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3E0D" w14:textId="1E97C5A3" w:rsidR="00CB304E" w:rsidRPr="00880C47" w:rsidRDefault="00CB304E" w:rsidP="00FF19A5">
      <w:pPr>
        <w:spacing w:after="0"/>
        <w:jc w:val="center"/>
        <w:rPr>
          <w:b/>
          <w:sz w:val="24"/>
          <w:szCs w:val="24"/>
        </w:rPr>
      </w:pPr>
      <w:bookmarkStart w:id="0" w:name="_GoBack"/>
      <w:bookmarkEnd w:id="0"/>
      <w:r w:rsidRPr="00880C47">
        <w:rPr>
          <w:b/>
          <w:sz w:val="24"/>
          <w:szCs w:val="24"/>
        </w:rPr>
        <w:t>SECTION I</w:t>
      </w:r>
    </w:p>
    <w:p w14:paraId="5AFF4E5D" w14:textId="02F6E6B1" w:rsidR="00CB304E" w:rsidRPr="00880C47" w:rsidRDefault="00CB304E" w:rsidP="00FF19A5">
      <w:pPr>
        <w:spacing w:after="0"/>
        <w:jc w:val="center"/>
        <w:rPr>
          <w:b/>
          <w:sz w:val="24"/>
          <w:szCs w:val="24"/>
        </w:rPr>
      </w:pPr>
      <w:r w:rsidRPr="00880C47">
        <w:rPr>
          <w:b/>
          <w:sz w:val="24"/>
          <w:szCs w:val="24"/>
        </w:rPr>
        <w:t>Declaration of Policy, Purpose and Intent</w:t>
      </w:r>
    </w:p>
    <w:p w14:paraId="54FCCFCB" w14:textId="01BC8122" w:rsidR="00CB304E" w:rsidRPr="00880C47" w:rsidRDefault="00CB304E" w:rsidP="00CB304E">
      <w:pPr>
        <w:spacing w:after="0"/>
        <w:rPr>
          <w:sz w:val="24"/>
          <w:szCs w:val="24"/>
        </w:rPr>
      </w:pPr>
    </w:p>
    <w:p w14:paraId="37B2AC6D" w14:textId="168F9D31" w:rsidR="00CB304E" w:rsidRPr="00880C47" w:rsidRDefault="00CB304E" w:rsidP="00FF19A5">
      <w:pPr>
        <w:spacing w:after="0"/>
        <w:jc w:val="both"/>
        <w:rPr>
          <w:sz w:val="24"/>
          <w:szCs w:val="24"/>
        </w:rPr>
      </w:pPr>
      <w:r w:rsidRPr="00880C47">
        <w:rPr>
          <w:sz w:val="24"/>
          <w:szCs w:val="24"/>
        </w:rPr>
        <w:t>In order to conserve the available water supply and or to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Brandon-Irene Water Supply Corporation adopts the following Drought Contingency Plan.</w:t>
      </w:r>
    </w:p>
    <w:p w14:paraId="1E8E24EA" w14:textId="4E2ADCC1" w:rsidR="00CB304E" w:rsidRPr="00880C47" w:rsidRDefault="00CB304E" w:rsidP="00CB304E">
      <w:pPr>
        <w:spacing w:after="0"/>
        <w:rPr>
          <w:sz w:val="24"/>
          <w:szCs w:val="24"/>
        </w:rPr>
      </w:pPr>
    </w:p>
    <w:p w14:paraId="5D63B758" w14:textId="3B05362A" w:rsidR="00CB304E" w:rsidRPr="00880C47" w:rsidRDefault="00CB304E" w:rsidP="00FF19A5">
      <w:pPr>
        <w:spacing w:after="0"/>
        <w:jc w:val="center"/>
        <w:rPr>
          <w:b/>
          <w:sz w:val="24"/>
          <w:szCs w:val="24"/>
        </w:rPr>
      </w:pPr>
      <w:r w:rsidRPr="00880C47">
        <w:rPr>
          <w:b/>
          <w:sz w:val="24"/>
          <w:szCs w:val="24"/>
        </w:rPr>
        <w:t>SECTION II</w:t>
      </w:r>
    </w:p>
    <w:p w14:paraId="51FBBA68" w14:textId="670D000F" w:rsidR="00CB304E" w:rsidRPr="00880C47" w:rsidRDefault="00CB304E" w:rsidP="00FF19A5">
      <w:pPr>
        <w:spacing w:after="0"/>
        <w:jc w:val="center"/>
        <w:rPr>
          <w:b/>
          <w:sz w:val="24"/>
          <w:szCs w:val="24"/>
        </w:rPr>
      </w:pPr>
      <w:r w:rsidRPr="00880C47">
        <w:rPr>
          <w:b/>
          <w:sz w:val="24"/>
          <w:szCs w:val="24"/>
        </w:rPr>
        <w:t>Public Involvement</w:t>
      </w:r>
    </w:p>
    <w:p w14:paraId="78C82EDD" w14:textId="32BAD84F" w:rsidR="00CB304E" w:rsidRPr="00880C47" w:rsidRDefault="00CB304E" w:rsidP="00CB304E">
      <w:pPr>
        <w:spacing w:after="0"/>
        <w:rPr>
          <w:sz w:val="24"/>
          <w:szCs w:val="24"/>
        </w:rPr>
      </w:pPr>
    </w:p>
    <w:p w14:paraId="45092AA3" w14:textId="4537B8FF" w:rsidR="00CB304E" w:rsidRPr="00880C47" w:rsidRDefault="00CB304E" w:rsidP="00FF19A5">
      <w:pPr>
        <w:spacing w:after="0"/>
        <w:jc w:val="both"/>
        <w:rPr>
          <w:sz w:val="24"/>
          <w:szCs w:val="24"/>
        </w:rPr>
      </w:pPr>
      <w:r w:rsidRPr="00880C47">
        <w:rPr>
          <w:sz w:val="24"/>
          <w:szCs w:val="24"/>
        </w:rPr>
        <w:t xml:space="preserve">The Board of Directors meets on a regular basis once a month.  Meeting Agenda is posted in accordance with State law, listing items for discussion and items to </w:t>
      </w:r>
      <w:r w:rsidR="001A7A69" w:rsidRPr="00880C47">
        <w:rPr>
          <w:sz w:val="24"/>
          <w:szCs w:val="24"/>
        </w:rPr>
        <w:t>be acted</w:t>
      </w:r>
      <w:r w:rsidRPr="00880C47">
        <w:rPr>
          <w:sz w:val="24"/>
          <w:szCs w:val="24"/>
        </w:rPr>
        <w:t xml:space="preserve"> upon by the Board.  Meetings are open to the public and the public is given an opportunity to speak and voice their views and opinions.  The discussions at the meetings are normally very informal in order to encourage public participation.</w:t>
      </w:r>
    </w:p>
    <w:p w14:paraId="374375D5" w14:textId="320C3237" w:rsidR="00CB304E" w:rsidRPr="00880C47" w:rsidRDefault="00CB304E" w:rsidP="00FF19A5">
      <w:pPr>
        <w:spacing w:after="0"/>
        <w:jc w:val="both"/>
        <w:rPr>
          <w:sz w:val="24"/>
          <w:szCs w:val="24"/>
        </w:rPr>
      </w:pPr>
    </w:p>
    <w:p w14:paraId="18EF268C" w14:textId="1CA9819B" w:rsidR="00CB304E" w:rsidRPr="00880C47" w:rsidRDefault="00CB304E" w:rsidP="00FF19A5">
      <w:pPr>
        <w:spacing w:after="0"/>
        <w:jc w:val="center"/>
        <w:rPr>
          <w:b/>
          <w:sz w:val="24"/>
          <w:szCs w:val="24"/>
        </w:rPr>
      </w:pPr>
      <w:r w:rsidRPr="00880C47">
        <w:rPr>
          <w:b/>
          <w:sz w:val="24"/>
          <w:szCs w:val="24"/>
        </w:rPr>
        <w:t>SECTION III</w:t>
      </w:r>
    </w:p>
    <w:p w14:paraId="2DDDDCFE" w14:textId="2A104F4D" w:rsidR="00CB304E" w:rsidRPr="00880C47" w:rsidRDefault="00CB304E" w:rsidP="00FF19A5">
      <w:pPr>
        <w:spacing w:after="0"/>
        <w:jc w:val="center"/>
        <w:rPr>
          <w:b/>
          <w:sz w:val="24"/>
          <w:szCs w:val="24"/>
        </w:rPr>
      </w:pPr>
      <w:r w:rsidRPr="00880C47">
        <w:rPr>
          <w:b/>
          <w:sz w:val="24"/>
          <w:szCs w:val="24"/>
        </w:rPr>
        <w:t>Wholesale Water Customer Education</w:t>
      </w:r>
    </w:p>
    <w:p w14:paraId="4EBF17EF" w14:textId="1406194C" w:rsidR="00CB304E" w:rsidRPr="00880C47" w:rsidRDefault="00CB304E" w:rsidP="00CB304E">
      <w:pPr>
        <w:spacing w:after="0"/>
        <w:rPr>
          <w:sz w:val="24"/>
          <w:szCs w:val="24"/>
        </w:rPr>
      </w:pPr>
    </w:p>
    <w:p w14:paraId="49053A8C" w14:textId="6E0B3C14" w:rsidR="00CB304E" w:rsidRPr="00880C47" w:rsidRDefault="00CB304E" w:rsidP="00FF19A5">
      <w:pPr>
        <w:spacing w:after="0"/>
        <w:jc w:val="both"/>
        <w:rPr>
          <w:sz w:val="24"/>
          <w:szCs w:val="24"/>
        </w:rPr>
      </w:pPr>
      <w:r w:rsidRPr="00880C47">
        <w:rPr>
          <w:sz w:val="24"/>
          <w:szCs w:val="24"/>
        </w:rPr>
        <w:t xml:space="preserve">The Brandon-Irene Water Supply Corporation will periodically provide wholesale water customers with information about the Plan, including information about the conditions under </w:t>
      </w:r>
      <w:r w:rsidR="00E93A35">
        <w:rPr>
          <w:sz w:val="24"/>
          <w:szCs w:val="24"/>
        </w:rPr>
        <w:t>which</w:t>
      </w:r>
      <w:r w:rsidR="001A7A69" w:rsidRPr="00880C47">
        <w:rPr>
          <w:sz w:val="24"/>
          <w:szCs w:val="24"/>
        </w:rPr>
        <w:t xml:space="preserve"> each</w:t>
      </w:r>
      <w:r w:rsidRPr="00880C47">
        <w:rPr>
          <w:sz w:val="24"/>
          <w:szCs w:val="24"/>
        </w:rPr>
        <w:t xml:space="preserve"> state of the Plan is to be initiated or terminated and the drought response measures to be implemented in each stage.  This information will be provided by means of providing a customer</w:t>
      </w:r>
      <w:r w:rsidR="0074347A" w:rsidRPr="00880C47">
        <w:rPr>
          <w:sz w:val="24"/>
          <w:szCs w:val="24"/>
        </w:rPr>
        <w:t xml:space="preserve"> with a copy of the Plan including information about the Plan and invoices for water sales.</w:t>
      </w:r>
    </w:p>
    <w:p w14:paraId="11207DD2" w14:textId="2687AB3F" w:rsidR="0074347A" w:rsidRPr="00880C47" w:rsidRDefault="0074347A" w:rsidP="00CB304E">
      <w:pPr>
        <w:spacing w:after="0"/>
        <w:rPr>
          <w:sz w:val="24"/>
          <w:szCs w:val="24"/>
        </w:rPr>
      </w:pPr>
    </w:p>
    <w:p w14:paraId="3DC14E14" w14:textId="74A1D329" w:rsidR="0074347A" w:rsidRPr="00880C47" w:rsidRDefault="0074347A" w:rsidP="00FF19A5">
      <w:pPr>
        <w:spacing w:after="0"/>
        <w:jc w:val="center"/>
        <w:rPr>
          <w:b/>
          <w:sz w:val="24"/>
          <w:szCs w:val="24"/>
        </w:rPr>
      </w:pPr>
      <w:r w:rsidRPr="00880C47">
        <w:rPr>
          <w:b/>
          <w:sz w:val="24"/>
          <w:szCs w:val="24"/>
        </w:rPr>
        <w:t>SECTION IV</w:t>
      </w:r>
    </w:p>
    <w:p w14:paraId="7F2EB28B" w14:textId="15ED3F31" w:rsidR="0074347A" w:rsidRPr="00880C47" w:rsidRDefault="0074347A" w:rsidP="00FF19A5">
      <w:pPr>
        <w:spacing w:after="0"/>
        <w:jc w:val="center"/>
        <w:rPr>
          <w:b/>
          <w:sz w:val="24"/>
          <w:szCs w:val="24"/>
        </w:rPr>
      </w:pPr>
      <w:r w:rsidRPr="00880C47">
        <w:rPr>
          <w:b/>
          <w:sz w:val="24"/>
          <w:szCs w:val="24"/>
        </w:rPr>
        <w:t xml:space="preserve">Coordination with </w:t>
      </w:r>
      <w:r w:rsidR="001A7A69" w:rsidRPr="00880C47">
        <w:rPr>
          <w:b/>
          <w:sz w:val="24"/>
          <w:szCs w:val="24"/>
        </w:rPr>
        <w:t>Regional</w:t>
      </w:r>
      <w:r w:rsidRPr="00880C47">
        <w:rPr>
          <w:b/>
          <w:sz w:val="24"/>
          <w:szCs w:val="24"/>
        </w:rPr>
        <w:t xml:space="preserve"> Water Planning Groups</w:t>
      </w:r>
    </w:p>
    <w:p w14:paraId="05D8AA0A" w14:textId="63FFE72C" w:rsidR="0074347A" w:rsidRPr="00880C47" w:rsidRDefault="0074347A" w:rsidP="00CB304E">
      <w:pPr>
        <w:spacing w:after="0"/>
        <w:rPr>
          <w:sz w:val="24"/>
          <w:szCs w:val="24"/>
        </w:rPr>
      </w:pPr>
    </w:p>
    <w:p w14:paraId="7D7CAD1E" w14:textId="7E687074" w:rsidR="00CB304E" w:rsidRPr="00880C47" w:rsidRDefault="0074347A" w:rsidP="00FF19A5">
      <w:pPr>
        <w:spacing w:after="0"/>
        <w:jc w:val="both"/>
        <w:rPr>
          <w:sz w:val="24"/>
          <w:szCs w:val="24"/>
        </w:rPr>
      </w:pPr>
      <w:r w:rsidRPr="00880C47">
        <w:rPr>
          <w:sz w:val="24"/>
          <w:szCs w:val="24"/>
        </w:rPr>
        <w:t>The water service area of the Brandon-Irene Water Supply Corporation is located within the Brazos G Regional Water Authority and Brandon-Irene Water Supply Corporation has provided a copy of the Plan to Brazos G Regional Water Planning Group.</w:t>
      </w:r>
    </w:p>
    <w:p w14:paraId="07AF17D1" w14:textId="63316233" w:rsidR="0074347A" w:rsidRPr="00880C47" w:rsidRDefault="0074347A" w:rsidP="00CB304E">
      <w:pPr>
        <w:spacing w:after="0"/>
        <w:rPr>
          <w:sz w:val="24"/>
          <w:szCs w:val="24"/>
        </w:rPr>
      </w:pPr>
    </w:p>
    <w:p w14:paraId="78911DFC" w14:textId="730B0B12" w:rsidR="0074347A" w:rsidRPr="00880C47" w:rsidRDefault="0074347A" w:rsidP="00FF19A5">
      <w:pPr>
        <w:spacing w:after="0"/>
        <w:jc w:val="center"/>
        <w:rPr>
          <w:b/>
          <w:sz w:val="24"/>
          <w:szCs w:val="24"/>
        </w:rPr>
      </w:pPr>
      <w:r w:rsidRPr="00880C47">
        <w:rPr>
          <w:b/>
          <w:sz w:val="24"/>
          <w:szCs w:val="24"/>
        </w:rPr>
        <w:t>SECTION V</w:t>
      </w:r>
    </w:p>
    <w:p w14:paraId="09B4B1E5" w14:textId="7759BB04" w:rsidR="0074347A" w:rsidRPr="00880C47" w:rsidRDefault="0074347A" w:rsidP="00FF19A5">
      <w:pPr>
        <w:spacing w:after="0"/>
        <w:jc w:val="center"/>
        <w:rPr>
          <w:b/>
          <w:sz w:val="24"/>
          <w:szCs w:val="24"/>
        </w:rPr>
      </w:pPr>
      <w:r w:rsidRPr="00880C47">
        <w:rPr>
          <w:b/>
          <w:sz w:val="24"/>
          <w:szCs w:val="24"/>
        </w:rPr>
        <w:t>Authorization</w:t>
      </w:r>
    </w:p>
    <w:p w14:paraId="48688F53" w14:textId="6E4F3B31" w:rsidR="0074347A" w:rsidRPr="00880C47" w:rsidRDefault="0074347A" w:rsidP="00CB304E">
      <w:pPr>
        <w:spacing w:after="0"/>
        <w:rPr>
          <w:sz w:val="24"/>
          <w:szCs w:val="24"/>
        </w:rPr>
      </w:pPr>
    </w:p>
    <w:p w14:paraId="709EB10C" w14:textId="4D34EFA9" w:rsidR="0074347A" w:rsidRPr="00880C47" w:rsidRDefault="0074347A" w:rsidP="00FF19A5">
      <w:pPr>
        <w:spacing w:after="0"/>
        <w:jc w:val="both"/>
        <w:rPr>
          <w:sz w:val="24"/>
          <w:szCs w:val="24"/>
        </w:rPr>
      </w:pPr>
      <w:r w:rsidRPr="00880C47">
        <w:rPr>
          <w:sz w:val="24"/>
          <w:szCs w:val="24"/>
        </w:rPr>
        <w:t xml:space="preserve">The General Manager or his/her designee, is hereby authorized and directed to implement the applicable provisions of this Plan upon determination that such implementation is necessary to protect public health, safety, and welfare.  The General Manager or his/her designee, shall have </w:t>
      </w:r>
      <w:r w:rsidRPr="00880C47">
        <w:rPr>
          <w:sz w:val="24"/>
          <w:szCs w:val="24"/>
        </w:rPr>
        <w:lastRenderedPageBreak/>
        <w:t xml:space="preserve">the </w:t>
      </w:r>
      <w:r w:rsidR="001A7A69" w:rsidRPr="00880C47">
        <w:rPr>
          <w:sz w:val="24"/>
          <w:szCs w:val="24"/>
        </w:rPr>
        <w:t>authority</w:t>
      </w:r>
      <w:r w:rsidRPr="00880C47">
        <w:rPr>
          <w:sz w:val="24"/>
          <w:szCs w:val="24"/>
        </w:rPr>
        <w:t xml:space="preserve"> to initiate or terminate drought or other water supply emergency response measures as described in this Plan.</w:t>
      </w:r>
    </w:p>
    <w:p w14:paraId="583572C3" w14:textId="15807D5B" w:rsidR="0074347A" w:rsidRPr="00880C47" w:rsidRDefault="0074347A" w:rsidP="00CB304E">
      <w:pPr>
        <w:spacing w:after="0"/>
        <w:rPr>
          <w:sz w:val="24"/>
          <w:szCs w:val="24"/>
        </w:rPr>
      </w:pPr>
    </w:p>
    <w:p w14:paraId="7D55CFB7" w14:textId="534D06D8" w:rsidR="0074347A" w:rsidRPr="00880C47" w:rsidRDefault="0074347A" w:rsidP="00FF19A5">
      <w:pPr>
        <w:spacing w:after="0"/>
        <w:jc w:val="center"/>
        <w:rPr>
          <w:b/>
          <w:sz w:val="24"/>
          <w:szCs w:val="24"/>
        </w:rPr>
      </w:pPr>
      <w:r w:rsidRPr="00880C47">
        <w:rPr>
          <w:b/>
          <w:sz w:val="24"/>
          <w:szCs w:val="24"/>
        </w:rPr>
        <w:t>SECTION VI</w:t>
      </w:r>
    </w:p>
    <w:p w14:paraId="6377280D" w14:textId="2D00C02D" w:rsidR="0074347A" w:rsidRPr="00880C47" w:rsidRDefault="0074347A" w:rsidP="00FF19A5">
      <w:pPr>
        <w:spacing w:after="0"/>
        <w:jc w:val="center"/>
        <w:rPr>
          <w:b/>
          <w:sz w:val="24"/>
          <w:szCs w:val="24"/>
        </w:rPr>
      </w:pPr>
      <w:r w:rsidRPr="00880C47">
        <w:rPr>
          <w:b/>
          <w:sz w:val="24"/>
          <w:szCs w:val="24"/>
        </w:rPr>
        <w:t>Application</w:t>
      </w:r>
    </w:p>
    <w:p w14:paraId="10D93832" w14:textId="784D9254" w:rsidR="0074347A" w:rsidRPr="00880C47" w:rsidRDefault="0074347A" w:rsidP="00CB304E">
      <w:pPr>
        <w:spacing w:after="0"/>
        <w:rPr>
          <w:sz w:val="24"/>
          <w:szCs w:val="24"/>
        </w:rPr>
      </w:pPr>
    </w:p>
    <w:p w14:paraId="52F39B3F" w14:textId="400CBFC8" w:rsidR="0074347A" w:rsidRPr="00880C47" w:rsidRDefault="0074347A" w:rsidP="00FF19A5">
      <w:pPr>
        <w:spacing w:after="0"/>
        <w:jc w:val="both"/>
        <w:rPr>
          <w:sz w:val="24"/>
          <w:szCs w:val="24"/>
        </w:rPr>
      </w:pPr>
      <w:r w:rsidRPr="00880C47">
        <w:rPr>
          <w:sz w:val="24"/>
          <w:szCs w:val="24"/>
        </w:rPr>
        <w:t>The provisions of this Plan shall apply to all customers utilizing water provided by the Brandon-Irene Water Supply Corporation.  The terms “person” and “customer” as used in the Plan include individuals, corporation</w:t>
      </w:r>
      <w:r w:rsidR="00E93A35">
        <w:rPr>
          <w:sz w:val="24"/>
          <w:szCs w:val="24"/>
        </w:rPr>
        <w:t>s</w:t>
      </w:r>
      <w:r w:rsidRPr="00880C47">
        <w:rPr>
          <w:sz w:val="24"/>
          <w:szCs w:val="24"/>
        </w:rPr>
        <w:t>, partnerships, and all other legal entities.</w:t>
      </w:r>
    </w:p>
    <w:p w14:paraId="6A46E04C" w14:textId="3C17B101" w:rsidR="0074347A" w:rsidRPr="00880C47" w:rsidRDefault="0074347A" w:rsidP="00CB304E">
      <w:pPr>
        <w:spacing w:after="0"/>
        <w:rPr>
          <w:sz w:val="24"/>
          <w:szCs w:val="24"/>
        </w:rPr>
      </w:pPr>
    </w:p>
    <w:p w14:paraId="73EE54B1" w14:textId="614F27AB" w:rsidR="0074347A" w:rsidRPr="00880C47" w:rsidRDefault="0074347A" w:rsidP="00FF19A5">
      <w:pPr>
        <w:spacing w:after="0"/>
        <w:jc w:val="center"/>
        <w:rPr>
          <w:b/>
          <w:sz w:val="24"/>
          <w:szCs w:val="24"/>
        </w:rPr>
      </w:pPr>
      <w:r w:rsidRPr="00880C47">
        <w:rPr>
          <w:b/>
          <w:sz w:val="24"/>
          <w:szCs w:val="24"/>
        </w:rPr>
        <w:t>SECTION VII</w:t>
      </w:r>
    </w:p>
    <w:p w14:paraId="34B1C70E" w14:textId="46E2CE4E" w:rsidR="0074347A" w:rsidRPr="00880C47" w:rsidRDefault="0074347A" w:rsidP="00FF19A5">
      <w:pPr>
        <w:spacing w:after="0"/>
        <w:jc w:val="center"/>
        <w:rPr>
          <w:b/>
          <w:sz w:val="24"/>
          <w:szCs w:val="24"/>
        </w:rPr>
      </w:pPr>
      <w:r w:rsidRPr="00880C47">
        <w:rPr>
          <w:b/>
          <w:sz w:val="24"/>
          <w:szCs w:val="24"/>
        </w:rPr>
        <w:t>Criteria for Initiation and Termination</w:t>
      </w:r>
    </w:p>
    <w:p w14:paraId="06115251" w14:textId="64AC862B" w:rsidR="0074347A" w:rsidRPr="00880C47" w:rsidRDefault="0074347A" w:rsidP="00FF19A5">
      <w:pPr>
        <w:spacing w:after="0"/>
        <w:jc w:val="center"/>
        <w:rPr>
          <w:b/>
          <w:sz w:val="24"/>
          <w:szCs w:val="24"/>
        </w:rPr>
      </w:pPr>
      <w:r w:rsidRPr="00880C47">
        <w:rPr>
          <w:b/>
          <w:sz w:val="24"/>
          <w:szCs w:val="24"/>
        </w:rPr>
        <w:t>Of Drought Response Stages</w:t>
      </w:r>
    </w:p>
    <w:p w14:paraId="49A407B2" w14:textId="34C81CF8" w:rsidR="0074347A" w:rsidRPr="00880C47" w:rsidRDefault="0074347A" w:rsidP="00CB304E">
      <w:pPr>
        <w:spacing w:after="0"/>
        <w:rPr>
          <w:sz w:val="24"/>
          <w:szCs w:val="24"/>
        </w:rPr>
      </w:pPr>
    </w:p>
    <w:p w14:paraId="7C0C1FBF" w14:textId="6A9747FF" w:rsidR="0074347A" w:rsidRPr="00880C47" w:rsidRDefault="0074347A" w:rsidP="00FF19A5">
      <w:pPr>
        <w:spacing w:after="0"/>
        <w:jc w:val="both"/>
        <w:rPr>
          <w:sz w:val="24"/>
          <w:szCs w:val="24"/>
        </w:rPr>
      </w:pPr>
      <w:r w:rsidRPr="00880C47">
        <w:rPr>
          <w:sz w:val="24"/>
          <w:szCs w:val="24"/>
        </w:rPr>
        <w:t xml:space="preserve">The General Manager or his/her designee, shall monitor water supply and/or demand conditions on a monthly basis and shall determine </w:t>
      </w:r>
      <w:r w:rsidR="001A7A69" w:rsidRPr="00880C47">
        <w:rPr>
          <w:sz w:val="24"/>
          <w:szCs w:val="24"/>
        </w:rPr>
        <w:t>when conditions</w:t>
      </w:r>
      <w:r w:rsidRPr="00880C47">
        <w:rPr>
          <w:sz w:val="24"/>
          <w:szCs w:val="24"/>
        </w:rPr>
        <w:t xml:space="preserve"> warrant initiation or termination of each stage of the Plan.  Customer notification of the initiation or termination of drought response stage will be made by mail or telephone.  The </w:t>
      </w:r>
      <w:r w:rsidR="00D70E2A" w:rsidRPr="00880C47">
        <w:rPr>
          <w:sz w:val="24"/>
          <w:szCs w:val="24"/>
        </w:rPr>
        <w:t>news media will also be informed.</w:t>
      </w:r>
    </w:p>
    <w:p w14:paraId="2D584892" w14:textId="2EE4CC53" w:rsidR="00D70E2A" w:rsidRPr="00880C47" w:rsidRDefault="00D70E2A" w:rsidP="00CB304E">
      <w:pPr>
        <w:spacing w:after="0"/>
        <w:rPr>
          <w:sz w:val="24"/>
          <w:szCs w:val="24"/>
        </w:rPr>
      </w:pPr>
    </w:p>
    <w:p w14:paraId="1A7F6A57" w14:textId="7319946B" w:rsidR="00D70E2A" w:rsidRPr="00880C47" w:rsidRDefault="00D70E2A" w:rsidP="00CB304E">
      <w:pPr>
        <w:spacing w:after="0"/>
        <w:rPr>
          <w:b/>
          <w:sz w:val="24"/>
          <w:szCs w:val="24"/>
        </w:rPr>
      </w:pPr>
      <w:r w:rsidRPr="00880C47">
        <w:rPr>
          <w:b/>
          <w:sz w:val="24"/>
          <w:szCs w:val="24"/>
        </w:rPr>
        <w:t>STAGE 1 Triggers – MILD Water Shortage Conditions</w:t>
      </w:r>
    </w:p>
    <w:p w14:paraId="375FAF1A" w14:textId="77777777" w:rsidR="00D70E2A" w:rsidRPr="00880C47" w:rsidRDefault="00D70E2A" w:rsidP="00CB304E">
      <w:pPr>
        <w:spacing w:after="0"/>
        <w:rPr>
          <w:sz w:val="24"/>
          <w:szCs w:val="24"/>
        </w:rPr>
      </w:pPr>
    </w:p>
    <w:p w14:paraId="62429DFA" w14:textId="5433038D" w:rsidR="00D70E2A" w:rsidRPr="00880C47" w:rsidRDefault="00D70E2A" w:rsidP="00FF19A5">
      <w:pPr>
        <w:spacing w:after="0"/>
        <w:jc w:val="both"/>
        <w:rPr>
          <w:sz w:val="24"/>
          <w:szCs w:val="24"/>
        </w:rPr>
      </w:pPr>
      <w:r w:rsidRPr="00880C47">
        <w:rPr>
          <w:sz w:val="24"/>
          <w:szCs w:val="24"/>
        </w:rPr>
        <w:t>Requirements for initiation:</w:t>
      </w:r>
    </w:p>
    <w:p w14:paraId="441C1C67" w14:textId="057A6FA4" w:rsidR="00D70E2A" w:rsidRPr="00880C47" w:rsidRDefault="00D70E2A" w:rsidP="00FF19A5">
      <w:pPr>
        <w:spacing w:after="0"/>
        <w:jc w:val="both"/>
        <w:rPr>
          <w:sz w:val="24"/>
          <w:szCs w:val="24"/>
        </w:rPr>
      </w:pPr>
    </w:p>
    <w:p w14:paraId="4519A059" w14:textId="46C3A6C7" w:rsidR="00D70E2A" w:rsidRPr="00880C47" w:rsidRDefault="00D70E2A" w:rsidP="00FF19A5">
      <w:pPr>
        <w:spacing w:after="0"/>
        <w:jc w:val="both"/>
        <w:rPr>
          <w:sz w:val="24"/>
          <w:szCs w:val="24"/>
        </w:rPr>
      </w:pPr>
      <w:r w:rsidRPr="00880C47">
        <w:rPr>
          <w:sz w:val="24"/>
          <w:szCs w:val="24"/>
        </w:rPr>
        <w:t>The Brandon-Irene Water Supply Corporation will recognize that a mild water shortage condition exists when:</w:t>
      </w:r>
    </w:p>
    <w:p w14:paraId="5AE1F915" w14:textId="7499B820" w:rsidR="00D70E2A" w:rsidRPr="00880C47" w:rsidRDefault="00D70E2A" w:rsidP="00FF19A5">
      <w:pPr>
        <w:pStyle w:val="ListParagraph"/>
        <w:numPr>
          <w:ilvl w:val="0"/>
          <w:numId w:val="1"/>
        </w:numPr>
        <w:spacing w:after="0"/>
        <w:jc w:val="both"/>
        <w:rPr>
          <w:sz w:val="24"/>
          <w:szCs w:val="24"/>
        </w:rPr>
      </w:pPr>
      <w:r w:rsidRPr="00880C47">
        <w:rPr>
          <w:sz w:val="24"/>
          <w:szCs w:val="24"/>
        </w:rPr>
        <w:t>Average daily water consumption reaches 90% of production capacity.</w:t>
      </w:r>
    </w:p>
    <w:p w14:paraId="4839A52D" w14:textId="4D4DC4A8" w:rsidR="00D70E2A" w:rsidRPr="00880C47" w:rsidRDefault="00D70E2A" w:rsidP="00FF19A5">
      <w:pPr>
        <w:pStyle w:val="ListParagraph"/>
        <w:numPr>
          <w:ilvl w:val="0"/>
          <w:numId w:val="1"/>
        </w:numPr>
        <w:spacing w:after="0"/>
        <w:jc w:val="both"/>
        <w:rPr>
          <w:sz w:val="24"/>
          <w:szCs w:val="24"/>
        </w:rPr>
      </w:pPr>
      <w:r w:rsidRPr="00880C47">
        <w:rPr>
          <w:sz w:val="24"/>
          <w:szCs w:val="24"/>
        </w:rPr>
        <w:t>Consumption (90%) has existed for a period of three days.</w:t>
      </w:r>
    </w:p>
    <w:p w14:paraId="3B7E50FA" w14:textId="708C9DCA" w:rsidR="00D70E2A" w:rsidRPr="00880C47" w:rsidRDefault="00D70E2A" w:rsidP="00FF19A5">
      <w:pPr>
        <w:pStyle w:val="ListParagraph"/>
        <w:numPr>
          <w:ilvl w:val="0"/>
          <w:numId w:val="1"/>
        </w:numPr>
        <w:spacing w:after="0"/>
        <w:jc w:val="both"/>
        <w:rPr>
          <w:sz w:val="24"/>
          <w:szCs w:val="24"/>
        </w:rPr>
      </w:pPr>
      <w:r w:rsidRPr="00880C47">
        <w:rPr>
          <w:sz w:val="24"/>
          <w:szCs w:val="24"/>
        </w:rPr>
        <w:t>Weather conditions are to be considered in drought classification determination.  Predicted long, cold or dry periods are to be considered in impact analysis.</w:t>
      </w:r>
    </w:p>
    <w:p w14:paraId="5D8E32DC" w14:textId="6B87D921" w:rsidR="00D70E2A" w:rsidRPr="00880C47" w:rsidRDefault="00D70E2A" w:rsidP="00FF19A5">
      <w:pPr>
        <w:pStyle w:val="ListParagraph"/>
        <w:numPr>
          <w:ilvl w:val="0"/>
          <w:numId w:val="1"/>
        </w:numPr>
        <w:spacing w:after="0"/>
        <w:jc w:val="both"/>
        <w:rPr>
          <w:sz w:val="24"/>
          <w:szCs w:val="24"/>
        </w:rPr>
      </w:pPr>
      <w:r w:rsidRPr="00880C47">
        <w:rPr>
          <w:sz w:val="24"/>
          <w:szCs w:val="24"/>
        </w:rPr>
        <w:t xml:space="preserve">When water reserves are less than 120 </w:t>
      </w:r>
      <w:r w:rsidR="001A7A69" w:rsidRPr="00880C47">
        <w:rPr>
          <w:sz w:val="24"/>
          <w:szCs w:val="24"/>
        </w:rPr>
        <w:t>days’</w:t>
      </w:r>
      <w:r w:rsidRPr="00880C47">
        <w:rPr>
          <w:sz w:val="24"/>
          <w:szCs w:val="24"/>
        </w:rPr>
        <w:t xml:space="preserve"> supply.</w:t>
      </w:r>
    </w:p>
    <w:p w14:paraId="74B2D0C5" w14:textId="0A60CC26" w:rsidR="00D70E2A" w:rsidRPr="00880C47" w:rsidRDefault="00D70E2A" w:rsidP="00D70E2A">
      <w:pPr>
        <w:spacing w:after="0"/>
        <w:rPr>
          <w:sz w:val="24"/>
          <w:szCs w:val="24"/>
        </w:rPr>
      </w:pPr>
    </w:p>
    <w:p w14:paraId="3E847CB6" w14:textId="123806F8" w:rsidR="00D70E2A" w:rsidRPr="00880C47" w:rsidRDefault="00D70E2A" w:rsidP="00FF19A5">
      <w:pPr>
        <w:spacing w:after="0"/>
        <w:jc w:val="both"/>
        <w:rPr>
          <w:sz w:val="24"/>
          <w:szCs w:val="24"/>
        </w:rPr>
      </w:pPr>
      <w:r w:rsidRPr="00880C47">
        <w:rPr>
          <w:sz w:val="24"/>
          <w:szCs w:val="24"/>
        </w:rPr>
        <w:t>Requirements for termination:</w:t>
      </w:r>
    </w:p>
    <w:p w14:paraId="0A700581" w14:textId="068FDC31" w:rsidR="00D70E2A" w:rsidRPr="00880C47" w:rsidRDefault="00D70E2A" w:rsidP="00FF19A5">
      <w:pPr>
        <w:spacing w:after="0"/>
        <w:jc w:val="both"/>
        <w:rPr>
          <w:sz w:val="24"/>
          <w:szCs w:val="24"/>
        </w:rPr>
      </w:pPr>
    </w:p>
    <w:p w14:paraId="57FEEB5D" w14:textId="6E830291" w:rsidR="00D70E2A" w:rsidRPr="00880C47" w:rsidRDefault="00D70E2A" w:rsidP="00FF19A5">
      <w:pPr>
        <w:spacing w:after="0"/>
        <w:jc w:val="both"/>
        <w:rPr>
          <w:sz w:val="24"/>
          <w:szCs w:val="24"/>
        </w:rPr>
      </w:pPr>
      <w:r w:rsidRPr="00880C47">
        <w:rPr>
          <w:sz w:val="24"/>
          <w:szCs w:val="24"/>
        </w:rPr>
        <w:t>Stage 1 of the Plan may be rescinded when all of the conditions listed as triggering events have ceased to exist for a period of 30 days.  The Brandon-Irene Water Supply Corporation will notify its wholesale customers and the media of the termination of Stage 1 in the same manner as the notification of initiation of Stage 1 of the Plan.</w:t>
      </w:r>
    </w:p>
    <w:p w14:paraId="3306642C" w14:textId="173DAA41" w:rsidR="00D70E2A" w:rsidRPr="00880C47" w:rsidRDefault="00D70E2A" w:rsidP="00D70E2A">
      <w:pPr>
        <w:spacing w:after="0"/>
        <w:rPr>
          <w:sz w:val="24"/>
          <w:szCs w:val="24"/>
        </w:rPr>
      </w:pPr>
    </w:p>
    <w:p w14:paraId="33B930EB" w14:textId="6CCD5761" w:rsidR="00D70E2A" w:rsidRPr="00880C47" w:rsidRDefault="00D70E2A" w:rsidP="00D70E2A">
      <w:pPr>
        <w:spacing w:after="0"/>
        <w:rPr>
          <w:b/>
          <w:sz w:val="24"/>
          <w:szCs w:val="24"/>
        </w:rPr>
      </w:pPr>
      <w:r w:rsidRPr="00880C47">
        <w:rPr>
          <w:b/>
          <w:sz w:val="24"/>
          <w:szCs w:val="24"/>
        </w:rPr>
        <w:t>STAGE 2 Triggers – MODERATE Water Shortage Conditions</w:t>
      </w:r>
    </w:p>
    <w:p w14:paraId="1C9E0366" w14:textId="74F52DE7" w:rsidR="00D70E2A" w:rsidRPr="00880C47" w:rsidRDefault="00D70E2A" w:rsidP="00D70E2A">
      <w:pPr>
        <w:spacing w:after="0"/>
        <w:rPr>
          <w:sz w:val="24"/>
          <w:szCs w:val="24"/>
        </w:rPr>
      </w:pPr>
    </w:p>
    <w:p w14:paraId="7E168343" w14:textId="6B8FFD89" w:rsidR="00D70E2A" w:rsidRPr="00880C47" w:rsidRDefault="00D70E2A" w:rsidP="00FF19A5">
      <w:pPr>
        <w:spacing w:after="0"/>
        <w:jc w:val="both"/>
        <w:rPr>
          <w:sz w:val="24"/>
          <w:szCs w:val="24"/>
        </w:rPr>
      </w:pPr>
      <w:r w:rsidRPr="00880C47">
        <w:rPr>
          <w:sz w:val="24"/>
          <w:szCs w:val="24"/>
        </w:rPr>
        <w:t>Requirements for initiation:</w:t>
      </w:r>
    </w:p>
    <w:p w14:paraId="0C411444" w14:textId="3EF43286" w:rsidR="00D70E2A" w:rsidRPr="00880C47" w:rsidRDefault="00D70E2A" w:rsidP="00FF19A5">
      <w:pPr>
        <w:spacing w:after="0"/>
        <w:jc w:val="both"/>
        <w:rPr>
          <w:sz w:val="24"/>
          <w:szCs w:val="24"/>
        </w:rPr>
      </w:pPr>
      <w:r w:rsidRPr="00880C47">
        <w:rPr>
          <w:sz w:val="24"/>
          <w:szCs w:val="24"/>
        </w:rPr>
        <w:lastRenderedPageBreak/>
        <w:t>The Brandon-Irene Water Supply Corporation will recognize that a moderate water shortage condition exists when:</w:t>
      </w:r>
    </w:p>
    <w:p w14:paraId="15C22968" w14:textId="378395A8" w:rsidR="00D70E2A" w:rsidRPr="00880C47" w:rsidRDefault="00D70E2A" w:rsidP="00FF19A5">
      <w:pPr>
        <w:pStyle w:val="ListParagraph"/>
        <w:numPr>
          <w:ilvl w:val="0"/>
          <w:numId w:val="2"/>
        </w:numPr>
        <w:spacing w:after="0"/>
        <w:jc w:val="both"/>
        <w:rPr>
          <w:sz w:val="24"/>
          <w:szCs w:val="24"/>
        </w:rPr>
      </w:pPr>
      <w:r w:rsidRPr="00880C47">
        <w:rPr>
          <w:sz w:val="24"/>
          <w:szCs w:val="24"/>
        </w:rPr>
        <w:t xml:space="preserve">Average daily water consumption reaches 100% of rated production capacity for a </w:t>
      </w:r>
      <w:r w:rsidR="001A7A69" w:rsidRPr="00880C47">
        <w:rPr>
          <w:sz w:val="24"/>
          <w:szCs w:val="24"/>
        </w:rPr>
        <w:t>three-day</w:t>
      </w:r>
      <w:r w:rsidRPr="00880C47">
        <w:rPr>
          <w:sz w:val="24"/>
          <w:szCs w:val="24"/>
        </w:rPr>
        <w:t xml:space="preserve"> period.</w:t>
      </w:r>
    </w:p>
    <w:p w14:paraId="009D2957" w14:textId="4B819901" w:rsidR="00D70E2A" w:rsidRPr="00880C47" w:rsidRDefault="00D70E2A" w:rsidP="00FF19A5">
      <w:pPr>
        <w:pStyle w:val="ListParagraph"/>
        <w:numPr>
          <w:ilvl w:val="0"/>
          <w:numId w:val="2"/>
        </w:numPr>
        <w:spacing w:after="0"/>
        <w:jc w:val="both"/>
        <w:rPr>
          <w:sz w:val="24"/>
          <w:szCs w:val="24"/>
        </w:rPr>
      </w:pPr>
      <w:r w:rsidRPr="00880C47">
        <w:rPr>
          <w:sz w:val="24"/>
          <w:szCs w:val="24"/>
        </w:rPr>
        <w:t>Weather conditions indicate mild drought will exist five days or more.</w:t>
      </w:r>
    </w:p>
    <w:p w14:paraId="45D79FFE" w14:textId="542B6CC3" w:rsidR="00D70E2A" w:rsidRPr="00880C47" w:rsidRDefault="00D70E2A" w:rsidP="00FF19A5">
      <w:pPr>
        <w:pStyle w:val="ListParagraph"/>
        <w:numPr>
          <w:ilvl w:val="0"/>
          <w:numId w:val="2"/>
        </w:numPr>
        <w:spacing w:after="0"/>
        <w:jc w:val="both"/>
        <w:rPr>
          <w:sz w:val="24"/>
          <w:szCs w:val="24"/>
        </w:rPr>
      </w:pPr>
      <w:r w:rsidRPr="00880C47">
        <w:rPr>
          <w:sz w:val="24"/>
          <w:szCs w:val="24"/>
        </w:rPr>
        <w:t>One ground storage tank is taken out of service during mild drought period.</w:t>
      </w:r>
    </w:p>
    <w:p w14:paraId="20F86097" w14:textId="2B186C51" w:rsidR="00D70E2A" w:rsidRPr="00880C47" w:rsidRDefault="00D70E2A" w:rsidP="00FF19A5">
      <w:pPr>
        <w:pStyle w:val="ListParagraph"/>
        <w:numPr>
          <w:ilvl w:val="0"/>
          <w:numId w:val="2"/>
        </w:numPr>
        <w:spacing w:after="0"/>
        <w:jc w:val="both"/>
        <w:rPr>
          <w:sz w:val="24"/>
          <w:szCs w:val="24"/>
        </w:rPr>
      </w:pPr>
      <w:r w:rsidRPr="00880C47">
        <w:rPr>
          <w:sz w:val="24"/>
          <w:szCs w:val="24"/>
        </w:rPr>
        <w:t>Storage capacity (water level) is not being maintained during period of 100% rated production period.</w:t>
      </w:r>
    </w:p>
    <w:p w14:paraId="6300252F" w14:textId="6D7E26D4" w:rsidR="00D70E2A" w:rsidRPr="00880C47" w:rsidRDefault="00D70E2A" w:rsidP="00FF19A5">
      <w:pPr>
        <w:pStyle w:val="ListParagraph"/>
        <w:numPr>
          <w:ilvl w:val="0"/>
          <w:numId w:val="2"/>
        </w:numPr>
        <w:spacing w:after="0"/>
        <w:jc w:val="both"/>
        <w:rPr>
          <w:sz w:val="24"/>
          <w:szCs w:val="24"/>
        </w:rPr>
      </w:pPr>
      <w:r w:rsidRPr="00880C47">
        <w:rPr>
          <w:sz w:val="24"/>
          <w:szCs w:val="24"/>
        </w:rPr>
        <w:t>Existence of any one listed condition for a duration of 36 hours.</w:t>
      </w:r>
    </w:p>
    <w:p w14:paraId="5E7A2B24" w14:textId="7BD29C99" w:rsidR="00D70E2A" w:rsidRPr="00880C47" w:rsidRDefault="00D70E2A" w:rsidP="00FF19A5">
      <w:pPr>
        <w:spacing w:after="0"/>
        <w:jc w:val="both"/>
        <w:rPr>
          <w:sz w:val="24"/>
          <w:szCs w:val="24"/>
        </w:rPr>
      </w:pPr>
    </w:p>
    <w:p w14:paraId="59CE9789" w14:textId="274A6571" w:rsidR="00D70E2A" w:rsidRPr="00880C47" w:rsidRDefault="00D70E2A" w:rsidP="00FF19A5">
      <w:pPr>
        <w:spacing w:after="0"/>
        <w:jc w:val="both"/>
        <w:rPr>
          <w:sz w:val="24"/>
          <w:szCs w:val="24"/>
        </w:rPr>
      </w:pPr>
      <w:r w:rsidRPr="00880C47">
        <w:rPr>
          <w:sz w:val="24"/>
          <w:szCs w:val="24"/>
        </w:rPr>
        <w:t>Requirements for termination:</w:t>
      </w:r>
    </w:p>
    <w:p w14:paraId="6C22643C" w14:textId="7E6C36DF" w:rsidR="00D70E2A" w:rsidRPr="00880C47" w:rsidRDefault="00D70E2A" w:rsidP="00FF19A5">
      <w:pPr>
        <w:spacing w:after="0"/>
        <w:jc w:val="both"/>
        <w:rPr>
          <w:sz w:val="24"/>
          <w:szCs w:val="24"/>
        </w:rPr>
      </w:pPr>
    </w:p>
    <w:p w14:paraId="18820A91" w14:textId="07C5A686" w:rsidR="00D70E2A" w:rsidRPr="00880C47" w:rsidRDefault="00D70E2A" w:rsidP="00FF19A5">
      <w:pPr>
        <w:spacing w:after="0"/>
        <w:jc w:val="both"/>
        <w:rPr>
          <w:sz w:val="24"/>
          <w:szCs w:val="24"/>
        </w:rPr>
      </w:pPr>
      <w:r w:rsidRPr="00880C47">
        <w:rPr>
          <w:sz w:val="24"/>
          <w:szCs w:val="24"/>
        </w:rPr>
        <w:t xml:space="preserve">Stage 2 of the Plan may be rescinded when all of the </w:t>
      </w:r>
      <w:r w:rsidR="001A7A69" w:rsidRPr="00880C47">
        <w:rPr>
          <w:sz w:val="24"/>
          <w:szCs w:val="24"/>
        </w:rPr>
        <w:t>conditions</w:t>
      </w:r>
      <w:r w:rsidRPr="00880C47">
        <w:rPr>
          <w:sz w:val="24"/>
          <w:szCs w:val="24"/>
        </w:rPr>
        <w:t xml:space="preserve"> listed as triggering events have ceased to exist for a period of 30 consecutive days.  The Brandon-Irene Water Supply Corporation will</w:t>
      </w:r>
      <w:r w:rsidR="00BF4D74" w:rsidRPr="00880C47">
        <w:rPr>
          <w:sz w:val="24"/>
          <w:szCs w:val="24"/>
        </w:rPr>
        <w:t xml:space="preserve"> notify its wholesale customers and the media of the </w:t>
      </w:r>
      <w:r w:rsidR="001A7A69" w:rsidRPr="00880C47">
        <w:rPr>
          <w:sz w:val="24"/>
          <w:szCs w:val="24"/>
        </w:rPr>
        <w:t>termination</w:t>
      </w:r>
      <w:r w:rsidR="00BF4D74" w:rsidRPr="00880C47">
        <w:rPr>
          <w:sz w:val="24"/>
          <w:szCs w:val="24"/>
        </w:rPr>
        <w:t xml:space="preserve"> of Stage 2 in the same manner as the </w:t>
      </w:r>
      <w:r w:rsidR="001A7A69" w:rsidRPr="00880C47">
        <w:rPr>
          <w:sz w:val="24"/>
          <w:szCs w:val="24"/>
        </w:rPr>
        <w:t>notification</w:t>
      </w:r>
      <w:r w:rsidR="00BF4D74" w:rsidRPr="00880C47">
        <w:rPr>
          <w:sz w:val="24"/>
          <w:szCs w:val="24"/>
        </w:rPr>
        <w:t xml:space="preserve"> of </w:t>
      </w:r>
      <w:r w:rsidR="001A7A69" w:rsidRPr="00880C47">
        <w:rPr>
          <w:sz w:val="24"/>
          <w:szCs w:val="24"/>
        </w:rPr>
        <w:t>initiation</w:t>
      </w:r>
      <w:r w:rsidR="00BF4D74" w:rsidRPr="00880C47">
        <w:rPr>
          <w:sz w:val="24"/>
          <w:szCs w:val="24"/>
        </w:rPr>
        <w:t xml:space="preserve"> of Stage 1 of the Plan.</w:t>
      </w:r>
    </w:p>
    <w:p w14:paraId="5D6B5C58" w14:textId="7AC28264" w:rsidR="00BF4D74" w:rsidRPr="00880C47" w:rsidRDefault="00BF4D74" w:rsidP="00D70E2A">
      <w:pPr>
        <w:spacing w:after="0"/>
        <w:rPr>
          <w:sz w:val="24"/>
          <w:szCs w:val="24"/>
        </w:rPr>
      </w:pPr>
    </w:p>
    <w:p w14:paraId="13114226" w14:textId="5EBBD5E2" w:rsidR="00BF4D74" w:rsidRPr="00880C47" w:rsidRDefault="00BF4D74" w:rsidP="00D70E2A">
      <w:pPr>
        <w:spacing w:after="0"/>
        <w:rPr>
          <w:b/>
          <w:sz w:val="24"/>
          <w:szCs w:val="24"/>
        </w:rPr>
      </w:pPr>
      <w:r w:rsidRPr="00880C47">
        <w:rPr>
          <w:b/>
          <w:sz w:val="24"/>
          <w:szCs w:val="24"/>
        </w:rPr>
        <w:t>STAGE 3 Triggers – SEVERE Water Shortage Conditions</w:t>
      </w:r>
    </w:p>
    <w:p w14:paraId="6709187D" w14:textId="62FD67FF" w:rsidR="00BF4D74" w:rsidRPr="00880C47" w:rsidRDefault="00BF4D74" w:rsidP="00D70E2A">
      <w:pPr>
        <w:spacing w:after="0"/>
        <w:rPr>
          <w:sz w:val="24"/>
          <w:szCs w:val="24"/>
        </w:rPr>
      </w:pPr>
    </w:p>
    <w:p w14:paraId="2E8B93C1" w14:textId="34E9FCE0" w:rsidR="00BF4D74" w:rsidRPr="00880C47" w:rsidRDefault="00BF4D74" w:rsidP="00FF19A5">
      <w:pPr>
        <w:spacing w:after="0"/>
        <w:jc w:val="both"/>
        <w:rPr>
          <w:sz w:val="24"/>
          <w:szCs w:val="24"/>
        </w:rPr>
      </w:pPr>
      <w:r w:rsidRPr="00880C47">
        <w:rPr>
          <w:sz w:val="24"/>
          <w:szCs w:val="24"/>
        </w:rPr>
        <w:t xml:space="preserve">Requirements for </w:t>
      </w:r>
      <w:r w:rsidR="001A7A69" w:rsidRPr="00880C47">
        <w:rPr>
          <w:sz w:val="24"/>
          <w:szCs w:val="24"/>
        </w:rPr>
        <w:t>initiation</w:t>
      </w:r>
      <w:r w:rsidRPr="00880C47">
        <w:rPr>
          <w:sz w:val="24"/>
          <w:szCs w:val="24"/>
        </w:rPr>
        <w:t>:</w:t>
      </w:r>
    </w:p>
    <w:p w14:paraId="4B682F95" w14:textId="76F63C65" w:rsidR="00BF4D74" w:rsidRPr="00880C47" w:rsidRDefault="00BF4D74" w:rsidP="00FF19A5">
      <w:pPr>
        <w:spacing w:after="0"/>
        <w:jc w:val="both"/>
        <w:rPr>
          <w:sz w:val="24"/>
          <w:szCs w:val="24"/>
        </w:rPr>
      </w:pPr>
    </w:p>
    <w:p w14:paraId="5F77E3A7" w14:textId="780CD6E7" w:rsidR="00BF4D74" w:rsidRPr="00880C47" w:rsidRDefault="00BF4D74" w:rsidP="00FF19A5">
      <w:pPr>
        <w:spacing w:after="0"/>
        <w:jc w:val="both"/>
        <w:rPr>
          <w:sz w:val="24"/>
          <w:szCs w:val="24"/>
        </w:rPr>
      </w:pPr>
      <w:r w:rsidRPr="00880C47">
        <w:rPr>
          <w:sz w:val="24"/>
          <w:szCs w:val="24"/>
        </w:rPr>
        <w:t>The Brandon-Irene Water Supply Corporation will recognize that a severe water shortage condition exists when:</w:t>
      </w:r>
    </w:p>
    <w:p w14:paraId="1F9D493E" w14:textId="53512EE3" w:rsidR="00BF4D74" w:rsidRPr="00880C47" w:rsidRDefault="00BF4D74" w:rsidP="00FF19A5">
      <w:pPr>
        <w:pStyle w:val="ListParagraph"/>
        <w:numPr>
          <w:ilvl w:val="0"/>
          <w:numId w:val="3"/>
        </w:numPr>
        <w:spacing w:after="0"/>
        <w:jc w:val="both"/>
        <w:rPr>
          <w:sz w:val="24"/>
          <w:szCs w:val="24"/>
        </w:rPr>
      </w:pPr>
      <w:r w:rsidRPr="00880C47">
        <w:rPr>
          <w:sz w:val="24"/>
          <w:szCs w:val="24"/>
        </w:rPr>
        <w:t>Average daily water consumption reaches 110% of production capacity.</w:t>
      </w:r>
    </w:p>
    <w:p w14:paraId="6C80AD07" w14:textId="792AE358" w:rsidR="00BF4D74" w:rsidRPr="00880C47" w:rsidRDefault="00BF4D74" w:rsidP="00FF19A5">
      <w:pPr>
        <w:pStyle w:val="ListParagraph"/>
        <w:numPr>
          <w:ilvl w:val="0"/>
          <w:numId w:val="3"/>
        </w:numPr>
        <w:spacing w:after="0"/>
        <w:jc w:val="both"/>
        <w:rPr>
          <w:sz w:val="24"/>
          <w:szCs w:val="24"/>
        </w:rPr>
      </w:pPr>
      <w:r w:rsidRPr="00880C47">
        <w:rPr>
          <w:sz w:val="24"/>
          <w:szCs w:val="24"/>
        </w:rPr>
        <w:t>Average daily water consumption will not enable storage levels to be maintained.</w:t>
      </w:r>
    </w:p>
    <w:p w14:paraId="7D6092DD" w14:textId="2B234EAF" w:rsidR="00BF4D74" w:rsidRPr="00880C47" w:rsidRDefault="00BF4D74" w:rsidP="00FF19A5">
      <w:pPr>
        <w:pStyle w:val="ListParagraph"/>
        <w:numPr>
          <w:ilvl w:val="0"/>
          <w:numId w:val="3"/>
        </w:numPr>
        <w:spacing w:after="0"/>
        <w:jc w:val="both"/>
        <w:rPr>
          <w:sz w:val="24"/>
          <w:szCs w:val="24"/>
        </w:rPr>
      </w:pPr>
      <w:r w:rsidRPr="00880C47">
        <w:rPr>
          <w:sz w:val="24"/>
          <w:szCs w:val="24"/>
        </w:rPr>
        <w:t>System demand exceeds available high service pump capacity.</w:t>
      </w:r>
    </w:p>
    <w:p w14:paraId="048E4AB2" w14:textId="461DB527" w:rsidR="00BF4D74" w:rsidRPr="00880C47" w:rsidRDefault="00BF4D74" w:rsidP="00FF19A5">
      <w:pPr>
        <w:spacing w:after="0"/>
        <w:jc w:val="both"/>
        <w:rPr>
          <w:sz w:val="24"/>
          <w:szCs w:val="24"/>
        </w:rPr>
      </w:pPr>
    </w:p>
    <w:p w14:paraId="52B92677" w14:textId="7941A347" w:rsidR="00BF4D74" w:rsidRPr="00880C47" w:rsidRDefault="00BF4D74" w:rsidP="00FF19A5">
      <w:pPr>
        <w:spacing w:after="0"/>
        <w:jc w:val="both"/>
        <w:rPr>
          <w:sz w:val="24"/>
          <w:szCs w:val="24"/>
        </w:rPr>
      </w:pPr>
      <w:r w:rsidRPr="00880C47">
        <w:rPr>
          <w:sz w:val="24"/>
          <w:szCs w:val="24"/>
        </w:rPr>
        <w:t>Requirements for termination:</w:t>
      </w:r>
    </w:p>
    <w:p w14:paraId="6621C351" w14:textId="384EE340" w:rsidR="00BF4D74" w:rsidRPr="00880C47" w:rsidRDefault="00BF4D74" w:rsidP="00FF19A5">
      <w:pPr>
        <w:spacing w:after="0"/>
        <w:jc w:val="both"/>
        <w:rPr>
          <w:sz w:val="24"/>
          <w:szCs w:val="24"/>
        </w:rPr>
      </w:pPr>
    </w:p>
    <w:p w14:paraId="4570EC83" w14:textId="5FBC46D9" w:rsidR="00BF4D74" w:rsidRPr="00880C47" w:rsidRDefault="00BF4D74" w:rsidP="00FF19A5">
      <w:pPr>
        <w:spacing w:after="0"/>
        <w:jc w:val="both"/>
        <w:rPr>
          <w:sz w:val="24"/>
          <w:szCs w:val="24"/>
        </w:rPr>
      </w:pPr>
      <w:r w:rsidRPr="00880C47">
        <w:rPr>
          <w:sz w:val="24"/>
          <w:szCs w:val="24"/>
        </w:rPr>
        <w:t xml:space="preserve">Stage 3 of the Plan may be rescinded when all of the conditions listed as triggering events have ceased to exist for </w:t>
      </w:r>
      <w:r w:rsidR="001A7A69" w:rsidRPr="00880C47">
        <w:rPr>
          <w:sz w:val="24"/>
          <w:szCs w:val="24"/>
        </w:rPr>
        <w:t>a period</w:t>
      </w:r>
      <w:r w:rsidRPr="00880C47">
        <w:rPr>
          <w:sz w:val="24"/>
          <w:szCs w:val="24"/>
        </w:rPr>
        <w:t xml:space="preserve"> of 30 consecutive days.  Upon termination </w:t>
      </w:r>
      <w:r w:rsidR="001A7A69" w:rsidRPr="00880C47">
        <w:rPr>
          <w:sz w:val="24"/>
          <w:szCs w:val="24"/>
        </w:rPr>
        <w:t>of</w:t>
      </w:r>
      <w:r w:rsidRPr="00880C47">
        <w:rPr>
          <w:sz w:val="24"/>
          <w:szCs w:val="24"/>
        </w:rPr>
        <w:t xml:space="preserve"> Stage 3, Stage 2 becomes operative.  The Brandon-Irene Water Supply Corporation will notify its wholesale customers and the media of the termination of Stage 3 in the same manner as the notification of initiation of Stage 3 of the Plan.</w:t>
      </w:r>
    </w:p>
    <w:p w14:paraId="5AFBC698" w14:textId="07FE914F" w:rsidR="00BF4D74" w:rsidRPr="00880C47" w:rsidRDefault="00BF4D74" w:rsidP="00BF4D74">
      <w:pPr>
        <w:spacing w:after="0"/>
        <w:rPr>
          <w:sz w:val="24"/>
          <w:szCs w:val="24"/>
        </w:rPr>
      </w:pPr>
    </w:p>
    <w:p w14:paraId="4C19403E" w14:textId="0C4197AA" w:rsidR="00BF4D74" w:rsidRPr="00880C47" w:rsidRDefault="00BF4D74" w:rsidP="00BF4D74">
      <w:pPr>
        <w:spacing w:after="0"/>
        <w:rPr>
          <w:b/>
          <w:sz w:val="24"/>
          <w:szCs w:val="24"/>
        </w:rPr>
      </w:pPr>
      <w:r w:rsidRPr="00880C47">
        <w:rPr>
          <w:b/>
          <w:sz w:val="24"/>
          <w:szCs w:val="24"/>
        </w:rPr>
        <w:t>STAGE 4 Triggers – CRITICAL Water Shortage Conditions</w:t>
      </w:r>
    </w:p>
    <w:p w14:paraId="4B6408D5" w14:textId="57B3B66F" w:rsidR="00BF4D74" w:rsidRPr="00880C47" w:rsidRDefault="00BF4D74" w:rsidP="00BF4D74">
      <w:pPr>
        <w:spacing w:after="0"/>
        <w:rPr>
          <w:sz w:val="24"/>
          <w:szCs w:val="24"/>
        </w:rPr>
      </w:pPr>
    </w:p>
    <w:p w14:paraId="246A9F1C" w14:textId="7997E93C" w:rsidR="00BF4D74" w:rsidRPr="00880C47" w:rsidRDefault="00BF4D74" w:rsidP="00FF19A5">
      <w:pPr>
        <w:spacing w:after="0"/>
        <w:jc w:val="both"/>
        <w:rPr>
          <w:sz w:val="24"/>
          <w:szCs w:val="24"/>
        </w:rPr>
      </w:pPr>
      <w:r w:rsidRPr="00880C47">
        <w:rPr>
          <w:sz w:val="24"/>
          <w:szCs w:val="24"/>
        </w:rPr>
        <w:t>Requirements for initiation:</w:t>
      </w:r>
    </w:p>
    <w:p w14:paraId="53DBA386" w14:textId="2C1D27EB" w:rsidR="00BF4D74" w:rsidRPr="00880C47" w:rsidRDefault="00BF4D74" w:rsidP="00FF19A5">
      <w:pPr>
        <w:spacing w:after="0"/>
        <w:jc w:val="both"/>
        <w:rPr>
          <w:sz w:val="24"/>
          <w:szCs w:val="24"/>
        </w:rPr>
      </w:pPr>
    </w:p>
    <w:p w14:paraId="75912CD9" w14:textId="12A48FA6" w:rsidR="00BF4D74" w:rsidRPr="00880C47" w:rsidRDefault="00BF4D74" w:rsidP="00FF19A5">
      <w:pPr>
        <w:spacing w:after="0"/>
        <w:jc w:val="both"/>
        <w:rPr>
          <w:sz w:val="24"/>
          <w:szCs w:val="24"/>
        </w:rPr>
      </w:pPr>
      <w:r w:rsidRPr="00880C47">
        <w:rPr>
          <w:sz w:val="24"/>
          <w:szCs w:val="24"/>
        </w:rPr>
        <w:t>The Brandon-</w:t>
      </w:r>
      <w:r w:rsidR="001A7A69" w:rsidRPr="00880C47">
        <w:rPr>
          <w:sz w:val="24"/>
          <w:szCs w:val="24"/>
        </w:rPr>
        <w:t>Irene</w:t>
      </w:r>
      <w:r w:rsidRPr="00880C47">
        <w:rPr>
          <w:sz w:val="24"/>
          <w:szCs w:val="24"/>
        </w:rPr>
        <w:t xml:space="preserve"> Water Supply </w:t>
      </w:r>
      <w:r w:rsidR="001A7A69" w:rsidRPr="00880C47">
        <w:rPr>
          <w:sz w:val="24"/>
          <w:szCs w:val="24"/>
        </w:rPr>
        <w:t>Corporation</w:t>
      </w:r>
      <w:r w:rsidRPr="00880C47">
        <w:rPr>
          <w:sz w:val="24"/>
          <w:szCs w:val="24"/>
        </w:rPr>
        <w:t xml:space="preserve"> will recognize that an emergency water shortage condition exists when:</w:t>
      </w:r>
    </w:p>
    <w:p w14:paraId="6E369CE8" w14:textId="242C0E9C" w:rsidR="00BF4D74" w:rsidRPr="00880C47" w:rsidRDefault="00BF4D74" w:rsidP="00FF19A5">
      <w:pPr>
        <w:pStyle w:val="ListParagraph"/>
        <w:numPr>
          <w:ilvl w:val="0"/>
          <w:numId w:val="4"/>
        </w:numPr>
        <w:spacing w:after="0"/>
        <w:jc w:val="both"/>
        <w:rPr>
          <w:sz w:val="24"/>
          <w:szCs w:val="24"/>
        </w:rPr>
      </w:pPr>
      <w:r w:rsidRPr="00880C47">
        <w:rPr>
          <w:sz w:val="24"/>
          <w:szCs w:val="24"/>
        </w:rPr>
        <w:lastRenderedPageBreak/>
        <w:t>Water system is contaminated either accidentally or intentionally.</w:t>
      </w:r>
    </w:p>
    <w:p w14:paraId="493949B1" w14:textId="3C19FAC3" w:rsidR="00BF4D74" w:rsidRPr="00880C47" w:rsidRDefault="00BF4D74" w:rsidP="00FF19A5">
      <w:pPr>
        <w:pStyle w:val="ListParagraph"/>
        <w:numPr>
          <w:ilvl w:val="0"/>
          <w:numId w:val="4"/>
        </w:numPr>
        <w:spacing w:after="0"/>
        <w:jc w:val="both"/>
        <w:rPr>
          <w:sz w:val="24"/>
          <w:szCs w:val="24"/>
        </w:rPr>
      </w:pPr>
      <w:r w:rsidRPr="00880C47">
        <w:rPr>
          <w:sz w:val="24"/>
          <w:szCs w:val="24"/>
        </w:rPr>
        <w:t>Water system fails from acts of God, (tornados, hurricanes) or man.</w:t>
      </w:r>
    </w:p>
    <w:p w14:paraId="4BB5DDDC" w14:textId="62197C39" w:rsidR="00BF4D74" w:rsidRPr="00880C47" w:rsidRDefault="00BF4D74" w:rsidP="00FF19A5">
      <w:pPr>
        <w:pStyle w:val="ListParagraph"/>
        <w:numPr>
          <w:ilvl w:val="0"/>
          <w:numId w:val="4"/>
        </w:numPr>
        <w:spacing w:after="0"/>
        <w:jc w:val="both"/>
        <w:rPr>
          <w:sz w:val="24"/>
          <w:szCs w:val="24"/>
        </w:rPr>
      </w:pPr>
      <w:r w:rsidRPr="00880C47">
        <w:rPr>
          <w:sz w:val="24"/>
          <w:szCs w:val="24"/>
        </w:rPr>
        <w:t xml:space="preserve">Major water line breaks, or pump or system failures occur, which cause </w:t>
      </w:r>
      <w:r w:rsidR="001A7A69" w:rsidRPr="00880C47">
        <w:rPr>
          <w:sz w:val="24"/>
          <w:szCs w:val="24"/>
        </w:rPr>
        <w:t>unprecedented</w:t>
      </w:r>
      <w:r w:rsidRPr="00880C47">
        <w:rPr>
          <w:sz w:val="24"/>
          <w:szCs w:val="24"/>
        </w:rPr>
        <w:t xml:space="preserve"> loss of capability to provide water service.</w:t>
      </w:r>
    </w:p>
    <w:p w14:paraId="55AACA27" w14:textId="2CD35AAF" w:rsidR="00BF4D74" w:rsidRPr="00880C47" w:rsidRDefault="00BF4D74" w:rsidP="00FF19A5">
      <w:pPr>
        <w:spacing w:after="0"/>
        <w:jc w:val="both"/>
        <w:rPr>
          <w:sz w:val="24"/>
          <w:szCs w:val="24"/>
        </w:rPr>
      </w:pPr>
    </w:p>
    <w:p w14:paraId="434AB9A6" w14:textId="5D2AA74D" w:rsidR="00BF4D74" w:rsidRPr="00880C47" w:rsidRDefault="00BF4D74" w:rsidP="00FF19A5">
      <w:pPr>
        <w:spacing w:after="0"/>
        <w:jc w:val="both"/>
        <w:rPr>
          <w:sz w:val="24"/>
          <w:szCs w:val="24"/>
        </w:rPr>
      </w:pPr>
      <w:r w:rsidRPr="00880C47">
        <w:rPr>
          <w:sz w:val="24"/>
          <w:szCs w:val="24"/>
        </w:rPr>
        <w:t>Requirements</w:t>
      </w:r>
      <w:r w:rsidR="004741AE" w:rsidRPr="00880C47">
        <w:rPr>
          <w:sz w:val="24"/>
          <w:szCs w:val="24"/>
        </w:rPr>
        <w:t xml:space="preserve"> for termination:</w:t>
      </w:r>
    </w:p>
    <w:p w14:paraId="48612FDB" w14:textId="5375BA33" w:rsidR="004741AE" w:rsidRPr="00880C47" w:rsidRDefault="004741AE" w:rsidP="00FF19A5">
      <w:pPr>
        <w:spacing w:after="0"/>
        <w:jc w:val="both"/>
        <w:rPr>
          <w:sz w:val="24"/>
          <w:szCs w:val="24"/>
        </w:rPr>
      </w:pPr>
    </w:p>
    <w:p w14:paraId="667527F7" w14:textId="0AC5A753" w:rsidR="004741AE" w:rsidRPr="00880C47" w:rsidRDefault="004741AE" w:rsidP="00FF19A5">
      <w:pPr>
        <w:spacing w:after="0"/>
        <w:jc w:val="both"/>
        <w:rPr>
          <w:sz w:val="24"/>
          <w:szCs w:val="24"/>
        </w:rPr>
      </w:pPr>
      <w:r w:rsidRPr="00880C47">
        <w:rPr>
          <w:sz w:val="24"/>
          <w:szCs w:val="24"/>
        </w:rPr>
        <w:t xml:space="preserve">Stage 4 of the Plan may be rescinded when all of the </w:t>
      </w:r>
      <w:r w:rsidR="001A7A69" w:rsidRPr="00880C47">
        <w:rPr>
          <w:sz w:val="24"/>
          <w:szCs w:val="24"/>
        </w:rPr>
        <w:t>conditions</w:t>
      </w:r>
      <w:r w:rsidRPr="00880C47">
        <w:rPr>
          <w:sz w:val="24"/>
          <w:szCs w:val="24"/>
        </w:rPr>
        <w:t xml:space="preserve"> listed as triggering events have ceased to exist for a period of 30 consecutive days.  The Brandon-Irene Water Supply Corporation will notify its wholesale customers and the media of the termination of Stage 4.</w:t>
      </w:r>
    </w:p>
    <w:p w14:paraId="21F82C5B" w14:textId="77777777" w:rsidR="00880C47" w:rsidRDefault="00880C47" w:rsidP="00FF19A5">
      <w:pPr>
        <w:spacing w:after="0"/>
        <w:jc w:val="center"/>
        <w:rPr>
          <w:b/>
          <w:sz w:val="24"/>
          <w:szCs w:val="24"/>
        </w:rPr>
      </w:pPr>
    </w:p>
    <w:p w14:paraId="5259B1CF" w14:textId="41F2FD9C" w:rsidR="004741AE" w:rsidRPr="00880C47" w:rsidRDefault="004741AE" w:rsidP="00FF19A5">
      <w:pPr>
        <w:spacing w:after="0"/>
        <w:jc w:val="center"/>
        <w:rPr>
          <w:b/>
          <w:sz w:val="24"/>
          <w:szCs w:val="24"/>
        </w:rPr>
      </w:pPr>
      <w:r w:rsidRPr="00880C47">
        <w:rPr>
          <w:b/>
          <w:sz w:val="24"/>
          <w:szCs w:val="24"/>
        </w:rPr>
        <w:t>SECTION VIII</w:t>
      </w:r>
    </w:p>
    <w:p w14:paraId="30F5268D" w14:textId="72DA8B31" w:rsidR="004741AE" w:rsidRPr="00880C47" w:rsidRDefault="004741AE" w:rsidP="00FF19A5">
      <w:pPr>
        <w:spacing w:after="0"/>
        <w:jc w:val="center"/>
        <w:rPr>
          <w:b/>
          <w:sz w:val="24"/>
          <w:szCs w:val="24"/>
        </w:rPr>
      </w:pPr>
      <w:r w:rsidRPr="00880C47">
        <w:rPr>
          <w:b/>
          <w:sz w:val="24"/>
          <w:szCs w:val="24"/>
        </w:rPr>
        <w:t>Drought Response Stages</w:t>
      </w:r>
    </w:p>
    <w:p w14:paraId="451ADBE0" w14:textId="3271EAA1" w:rsidR="004741AE" w:rsidRPr="00880C47" w:rsidRDefault="004741AE" w:rsidP="00BF4D74">
      <w:pPr>
        <w:spacing w:after="0"/>
        <w:rPr>
          <w:sz w:val="24"/>
          <w:szCs w:val="24"/>
        </w:rPr>
      </w:pPr>
    </w:p>
    <w:p w14:paraId="5742FC8D" w14:textId="68E62D6B" w:rsidR="004741AE" w:rsidRPr="00880C47" w:rsidRDefault="004741AE" w:rsidP="00FF19A5">
      <w:pPr>
        <w:spacing w:after="0"/>
        <w:jc w:val="both"/>
        <w:rPr>
          <w:sz w:val="24"/>
          <w:szCs w:val="24"/>
        </w:rPr>
      </w:pPr>
      <w:r w:rsidRPr="00880C47">
        <w:rPr>
          <w:sz w:val="24"/>
          <w:szCs w:val="24"/>
        </w:rPr>
        <w:t>The General Manager, or his/her designee shall monitor water supply and/or demand conditions and, in accordance with the triggering criteria set forth in Section VI, shall determine that mild, moderate, or severe water shortage conditions exist and shall implement the following actions:</w:t>
      </w:r>
    </w:p>
    <w:p w14:paraId="6169636C" w14:textId="23180240" w:rsidR="004741AE" w:rsidRPr="00880C47" w:rsidRDefault="004741AE" w:rsidP="00BF4D74">
      <w:pPr>
        <w:spacing w:after="0"/>
        <w:rPr>
          <w:sz w:val="24"/>
          <w:szCs w:val="24"/>
        </w:rPr>
      </w:pPr>
    </w:p>
    <w:p w14:paraId="6B1B06D2" w14:textId="7B50769A" w:rsidR="004741AE" w:rsidRPr="00880C47" w:rsidRDefault="004741AE" w:rsidP="00BF4D74">
      <w:pPr>
        <w:spacing w:after="0"/>
        <w:rPr>
          <w:b/>
          <w:sz w:val="24"/>
          <w:szCs w:val="24"/>
        </w:rPr>
      </w:pPr>
      <w:r w:rsidRPr="00880C47">
        <w:rPr>
          <w:b/>
          <w:sz w:val="24"/>
          <w:szCs w:val="24"/>
        </w:rPr>
        <w:t>STAGE 1 Response – MILD Water Shortage Conditions</w:t>
      </w:r>
    </w:p>
    <w:p w14:paraId="58E2E2A3" w14:textId="131D6840" w:rsidR="004741AE" w:rsidRPr="00880C47" w:rsidRDefault="004741AE" w:rsidP="00BF4D74">
      <w:pPr>
        <w:spacing w:after="0"/>
        <w:rPr>
          <w:sz w:val="24"/>
          <w:szCs w:val="24"/>
        </w:rPr>
      </w:pPr>
    </w:p>
    <w:p w14:paraId="6A351B57" w14:textId="3A808510" w:rsidR="004741AE" w:rsidRPr="00880C47" w:rsidRDefault="004741AE" w:rsidP="00FF19A5">
      <w:pPr>
        <w:spacing w:after="0"/>
        <w:jc w:val="both"/>
        <w:rPr>
          <w:sz w:val="24"/>
          <w:szCs w:val="24"/>
        </w:rPr>
      </w:pPr>
      <w:r w:rsidRPr="00880C47">
        <w:rPr>
          <w:sz w:val="24"/>
          <w:szCs w:val="24"/>
        </w:rPr>
        <w:t>Target:</w:t>
      </w:r>
      <w:r w:rsidRPr="00880C47">
        <w:rPr>
          <w:sz w:val="24"/>
          <w:szCs w:val="24"/>
        </w:rPr>
        <w:tab/>
        <w:t>Achieve a voluntary</w:t>
      </w:r>
      <w:r w:rsidR="000F74EB">
        <w:rPr>
          <w:sz w:val="24"/>
          <w:szCs w:val="24"/>
        </w:rPr>
        <w:t xml:space="preserve"> </w:t>
      </w:r>
      <w:r w:rsidRPr="00880C47">
        <w:rPr>
          <w:sz w:val="24"/>
          <w:szCs w:val="24"/>
        </w:rPr>
        <w:t>25 percent reduction in daily water demand.</w:t>
      </w:r>
    </w:p>
    <w:p w14:paraId="2A924C3D" w14:textId="4983816C" w:rsidR="004741AE" w:rsidRPr="00880C47" w:rsidRDefault="004741AE" w:rsidP="00FF19A5">
      <w:pPr>
        <w:spacing w:after="0"/>
        <w:jc w:val="both"/>
        <w:rPr>
          <w:sz w:val="24"/>
          <w:szCs w:val="24"/>
        </w:rPr>
      </w:pPr>
    </w:p>
    <w:p w14:paraId="5508EE17" w14:textId="17985A75" w:rsidR="004741AE" w:rsidRPr="00880C47" w:rsidRDefault="004741AE" w:rsidP="00FF19A5">
      <w:pPr>
        <w:spacing w:after="0"/>
        <w:jc w:val="both"/>
        <w:rPr>
          <w:sz w:val="24"/>
          <w:szCs w:val="24"/>
        </w:rPr>
      </w:pPr>
      <w:r w:rsidRPr="00880C47">
        <w:rPr>
          <w:sz w:val="24"/>
          <w:szCs w:val="24"/>
        </w:rPr>
        <w:t>Best Management Practices for Supply Management:</w:t>
      </w:r>
    </w:p>
    <w:p w14:paraId="4AD30309" w14:textId="1C284384" w:rsidR="004741AE" w:rsidRPr="00880C47" w:rsidRDefault="004741AE" w:rsidP="00FF19A5">
      <w:pPr>
        <w:spacing w:after="0"/>
        <w:jc w:val="both"/>
        <w:rPr>
          <w:sz w:val="24"/>
          <w:szCs w:val="24"/>
        </w:rPr>
      </w:pPr>
    </w:p>
    <w:p w14:paraId="4FB2F139" w14:textId="0005AF9A" w:rsidR="004741AE" w:rsidRPr="00880C47" w:rsidRDefault="004741AE" w:rsidP="00FF19A5">
      <w:pPr>
        <w:spacing w:after="0"/>
        <w:jc w:val="both"/>
        <w:rPr>
          <w:sz w:val="24"/>
          <w:szCs w:val="24"/>
        </w:rPr>
      </w:pPr>
      <w:r w:rsidRPr="00880C47">
        <w:rPr>
          <w:sz w:val="24"/>
          <w:szCs w:val="24"/>
        </w:rPr>
        <w:t xml:space="preserve">Advise customers early of factual </w:t>
      </w:r>
      <w:r w:rsidR="001A7A69" w:rsidRPr="00880C47">
        <w:rPr>
          <w:sz w:val="24"/>
          <w:szCs w:val="24"/>
        </w:rPr>
        <w:t>conditions</w:t>
      </w:r>
      <w:r w:rsidRPr="00880C47">
        <w:rPr>
          <w:sz w:val="24"/>
          <w:szCs w:val="24"/>
        </w:rPr>
        <w:t xml:space="preserve"> and update customers about worsening situations to make public awareness as a part of each customers water contingency plan.</w:t>
      </w:r>
    </w:p>
    <w:p w14:paraId="311A3931" w14:textId="5610DC13" w:rsidR="004741AE" w:rsidRPr="00880C47" w:rsidRDefault="004741AE" w:rsidP="00FF19A5">
      <w:pPr>
        <w:spacing w:after="0"/>
        <w:jc w:val="both"/>
        <w:rPr>
          <w:sz w:val="24"/>
          <w:szCs w:val="24"/>
        </w:rPr>
      </w:pPr>
    </w:p>
    <w:p w14:paraId="5FD7A57C" w14:textId="00EFC345" w:rsidR="004741AE" w:rsidRPr="00880C47" w:rsidRDefault="004741AE" w:rsidP="00FF19A5">
      <w:pPr>
        <w:spacing w:after="0"/>
        <w:jc w:val="both"/>
        <w:rPr>
          <w:sz w:val="24"/>
          <w:szCs w:val="24"/>
        </w:rPr>
      </w:pPr>
      <w:r w:rsidRPr="00880C47">
        <w:rPr>
          <w:sz w:val="24"/>
          <w:szCs w:val="24"/>
        </w:rPr>
        <w:t>Water Use Restrictions for Reducing Demand:</w:t>
      </w:r>
    </w:p>
    <w:p w14:paraId="0922E717" w14:textId="1B08199A" w:rsidR="004741AE" w:rsidRPr="00880C47" w:rsidRDefault="004741AE" w:rsidP="00FF19A5">
      <w:pPr>
        <w:spacing w:after="0"/>
        <w:jc w:val="both"/>
        <w:rPr>
          <w:sz w:val="24"/>
          <w:szCs w:val="24"/>
        </w:rPr>
      </w:pPr>
    </w:p>
    <w:p w14:paraId="20CAE96C" w14:textId="056C670B" w:rsidR="004741AE" w:rsidRPr="00880C47" w:rsidRDefault="004741AE" w:rsidP="00FF19A5">
      <w:pPr>
        <w:pStyle w:val="ListParagraph"/>
        <w:numPr>
          <w:ilvl w:val="0"/>
          <w:numId w:val="5"/>
        </w:numPr>
        <w:spacing w:after="0"/>
        <w:jc w:val="both"/>
        <w:rPr>
          <w:sz w:val="24"/>
          <w:szCs w:val="24"/>
        </w:rPr>
      </w:pPr>
      <w:r w:rsidRPr="00880C47">
        <w:rPr>
          <w:sz w:val="24"/>
          <w:szCs w:val="24"/>
        </w:rPr>
        <w:t xml:space="preserve">The General Manager, or his/her designee will contact wholesale water customers to discuss water supply and/or demand </w:t>
      </w:r>
      <w:r w:rsidR="001A7A69" w:rsidRPr="00880C47">
        <w:rPr>
          <w:sz w:val="24"/>
          <w:szCs w:val="24"/>
        </w:rPr>
        <w:t>conditions</w:t>
      </w:r>
      <w:r w:rsidRPr="00880C47">
        <w:rPr>
          <w:sz w:val="24"/>
          <w:szCs w:val="24"/>
        </w:rPr>
        <w:t xml:space="preserve"> and will request that wholesale water customers initiate voluntary measures to reduce water use.</w:t>
      </w:r>
    </w:p>
    <w:p w14:paraId="729A9579" w14:textId="3CBBDED9" w:rsidR="004741AE" w:rsidRPr="00880C47" w:rsidRDefault="004741AE" w:rsidP="00FF19A5">
      <w:pPr>
        <w:pStyle w:val="ListParagraph"/>
        <w:numPr>
          <w:ilvl w:val="0"/>
          <w:numId w:val="5"/>
        </w:numPr>
        <w:spacing w:after="0"/>
        <w:jc w:val="both"/>
        <w:rPr>
          <w:sz w:val="24"/>
          <w:szCs w:val="24"/>
        </w:rPr>
      </w:pPr>
      <w:r w:rsidRPr="00880C47">
        <w:rPr>
          <w:sz w:val="24"/>
          <w:szCs w:val="24"/>
        </w:rPr>
        <w:t xml:space="preserve">The General Manager, or his/her designee will provide a weekly report to news media with information regarding current water supply and/or demand conditions, projected water supply and demand conditions if </w:t>
      </w:r>
      <w:r w:rsidR="001A7A69" w:rsidRPr="00880C47">
        <w:rPr>
          <w:sz w:val="24"/>
          <w:szCs w:val="24"/>
        </w:rPr>
        <w:t>drought</w:t>
      </w:r>
      <w:r w:rsidRPr="00880C47">
        <w:rPr>
          <w:sz w:val="24"/>
          <w:szCs w:val="24"/>
        </w:rPr>
        <w:t xml:space="preserve"> conditions persist, and consumer information on water </w:t>
      </w:r>
      <w:r w:rsidR="001A7A69" w:rsidRPr="00880C47">
        <w:rPr>
          <w:sz w:val="24"/>
          <w:szCs w:val="24"/>
        </w:rPr>
        <w:t>conservation</w:t>
      </w:r>
      <w:r w:rsidRPr="00880C47">
        <w:rPr>
          <w:sz w:val="24"/>
          <w:szCs w:val="24"/>
        </w:rPr>
        <w:t xml:space="preserve"> measures and practices.</w:t>
      </w:r>
    </w:p>
    <w:p w14:paraId="13819F04" w14:textId="41043FDB" w:rsidR="004741AE" w:rsidRPr="00880C47" w:rsidRDefault="004741AE" w:rsidP="004741AE">
      <w:pPr>
        <w:spacing w:after="0"/>
        <w:rPr>
          <w:sz w:val="24"/>
          <w:szCs w:val="24"/>
        </w:rPr>
      </w:pPr>
    </w:p>
    <w:p w14:paraId="5B12997C" w14:textId="3DB16060" w:rsidR="004741AE" w:rsidRPr="00880C47" w:rsidRDefault="004741AE" w:rsidP="004741AE">
      <w:pPr>
        <w:spacing w:after="0"/>
        <w:rPr>
          <w:b/>
          <w:sz w:val="24"/>
          <w:szCs w:val="24"/>
        </w:rPr>
      </w:pPr>
      <w:r w:rsidRPr="00880C47">
        <w:rPr>
          <w:b/>
          <w:sz w:val="24"/>
          <w:szCs w:val="24"/>
        </w:rPr>
        <w:t>STAGE 2 Response – MODERATE Water Shortage Conditions</w:t>
      </w:r>
    </w:p>
    <w:p w14:paraId="58CB1D76" w14:textId="033628DD" w:rsidR="004741AE" w:rsidRPr="00880C47" w:rsidRDefault="004741AE" w:rsidP="004741AE">
      <w:pPr>
        <w:spacing w:after="0"/>
        <w:rPr>
          <w:sz w:val="24"/>
          <w:szCs w:val="24"/>
        </w:rPr>
      </w:pPr>
    </w:p>
    <w:p w14:paraId="4FCA5677" w14:textId="4F13F335" w:rsidR="004741AE" w:rsidRPr="00880C47" w:rsidRDefault="004741AE" w:rsidP="00FF19A5">
      <w:pPr>
        <w:spacing w:after="0"/>
        <w:jc w:val="both"/>
        <w:rPr>
          <w:sz w:val="24"/>
          <w:szCs w:val="24"/>
        </w:rPr>
      </w:pPr>
      <w:r w:rsidRPr="00880C47">
        <w:rPr>
          <w:sz w:val="24"/>
          <w:szCs w:val="24"/>
        </w:rPr>
        <w:t>Target:  Achieve a 50 percent reduction in daily water demand.</w:t>
      </w:r>
    </w:p>
    <w:p w14:paraId="4B662965" w14:textId="294EEC2C" w:rsidR="004741AE" w:rsidRPr="00880C47" w:rsidRDefault="004741AE" w:rsidP="00FF19A5">
      <w:pPr>
        <w:spacing w:after="0"/>
        <w:jc w:val="both"/>
        <w:rPr>
          <w:sz w:val="24"/>
          <w:szCs w:val="24"/>
        </w:rPr>
      </w:pPr>
    </w:p>
    <w:p w14:paraId="07A259BE" w14:textId="6F7D91D9" w:rsidR="00FA2ADA" w:rsidRDefault="00FA2ADA" w:rsidP="00FF19A5">
      <w:pPr>
        <w:spacing w:after="0"/>
        <w:jc w:val="both"/>
        <w:rPr>
          <w:sz w:val="24"/>
          <w:szCs w:val="24"/>
        </w:rPr>
      </w:pPr>
      <w:r w:rsidRPr="00880C47">
        <w:rPr>
          <w:sz w:val="24"/>
          <w:szCs w:val="24"/>
        </w:rPr>
        <w:lastRenderedPageBreak/>
        <w:t>Best Management Practices for Supply Management:</w:t>
      </w:r>
    </w:p>
    <w:p w14:paraId="3F512645" w14:textId="77777777" w:rsidR="000F74EB" w:rsidRPr="00880C47" w:rsidRDefault="000F74EB" w:rsidP="00FF19A5">
      <w:pPr>
        <w:spacing w:after="0"/>
        <w:jc w:val="both"/>
        <w:rPr>
          <w:sz w:val="24"/>
          <w:szCs w:val="24"/>
        </w:rPr>
      </w:pPr>
    </w:p>
    <w:p w14:paraId="0B742229" w14:textId="00740254" w:rsidR="00FA2ADA" w:rsidRPr="00880C47" w:rsidRDefault="00FA2ADA" w:rsidP="00FF19A5">
      <w:pPr>
        <w:spacing w:after="0"/>
        <w:jc w:val="both"/>
        <w:rPr>
          <w:sz w:val="24"/>
          <w:szCs w:val="24"/>
        </w:rPr>
      </w:pPr>
      <w:r w:rsidRPr="00880C47">
        <w:rPr>
          <w:sz w:val="24"/>
          <w:szCs w:val="24"/>
        </w:rPr>
        <w:t xml:space="preserve">Advise customers to </w:t>
      </w:r>
      <w:r w:rsidR="001A7A69" w:rsidRPr="00880C47">
        <w:rPr>
          <w:sz w:val="24"/>
          <w:szCs w:val="24"/>
        </w:rPr>
        <w:t>severely</w:t>
      </w:r>
      <w:r w:rsidRPr="00880C47">
        <w:rPr>
          <w:sz w:val="24"/>
          <w:szCs w:val="24"/>
        </w:rPr>
        <w:t xml:space="preserve"> decrease their water use pursuant to their plan. Where there is no plan the Water Supply will suggest to those customers to restrict water totally from outdoor </w:t>
      </w:r>
      <w:r w:rsidR="001A7A69" w:rsidRPr="00880C47">
        <w:rPr>
          <w:sz w:val="24"/>
          <w:szCs w:val="24"/>
        </w:rPr>
        <w:t>sprinkling</w:t>
      </w:r>
      <w:r w:rsidRPr="00880C47">
        <w:rPr>
          <w:sz w:val="24"/>
          <w:szCs w:val="24"/>
        </w:rPr>
        <w:t>, watering lawns, shrubs, driveways and washing automobiles.</w:t>
      </w:r>
    </w:p>
    <w:p w14:paraId="0F906536" w14:textId="31877B32" w:rsidR="00FA2ADA" w:rsidRPr="00880C47" w:rsidRDefault="00FA2ADA" w:rsidP="00FF19A5">
      <w:pPr>
        <w:spacing w:after="0"/>
        <w:jc w:val="both"/>
        <w:rPr>
          <w:sz w:val="24"/>
          <w:szCs w:val="24"/>
        </w:rPr>
      </w:pPr>
    </w:p>
    <w:p w14:paraId="358DF7F2" w14:textId="341E098F" w:rsidR="00FA2ADA" w:rsidRPr="00880C47" w:rsidRDefault="00FA2ADA" w:rsidP="00FF19A5">
      <w:pPr>
        <w:spacing w:after="0"/>
        <w:jc w:val="both"/>
        <w:rPr>
          <w:sz w:val="24"/>
          <w:szCs w:val="24"/>
        </w:rPr>
      </w:pPr>
      <w:r w:rsidRPr="00880C47">
        <w:rPr>
          <w:sz w:val="24"/>
          <w:szCs w:val="24"/>
        </w:rPr>
        <w:t xml:space="preserve">Water Use </w:t>
      </w:r>
      <w:r w:rsidR="001A7A69" w:rsidRPr="00880C47">
        <w:rPr>
          <w:sz w:val="24"/>
          <w:szCs w:val="24"/>
        </w:rPr>
        <w:t>Restrictions</w:t>
      </w:r>
      <w:r w:rsidRPr="00880C47">
        <w:rPr>
          <w:sz w:val="24"/>
          <w:szCs w:val="24"/>
        </w:rPr>
        <w:t xml:space="preserve"> for Reducing Demand:</w:t>
      </w:r>
    </w:p>
    <w:p w14:paraId="72069F7D" w14:textId="032160CC" w:rsidR="00FA2ADA" w:rsidRPr="00880C47" w:rsidRDefault="00FA2ADA" w:rsidP="00FF19A5">
      <w:pPr>
        <w:spacing w:after="0"/>
        <w:jc w:val="both"/>
        <w:rPr>
          <w:sz w:val="24"/>
          <w:szCs w:val="24"/>
        </w:rPr>
      </w:pPr>
    </w:p>
    <w:p w14:paraId="328B1241" w14:textId="4C779830" w:rsidR="00FA2ADA" w:rsidRPr="00880C47" w:rsidRDefault="00FA2ADA" w:rsidP="00FF19A5">
      <w:pPr>
        <w:pStyle w:val="ListParagraph"/>
        <w:numPr>
          <w:ilvl w:val="0"/>
          <w:numId w:val="6"/>
        </w:numPr>
        <w:spacing w:after="0"/>
        <w:jc w:val="both"/>
        <w:rPr>
          <w:sz w:val="24"/>
          <w:szCs w:val="24"/>
        </w:rPr>
      </w:pPr>
      <w:r w:rsidRPr="00880C47">
        <w:rPr>
          <w:sz w:val="24"/>
          <w:szCs w:val="24"/>
        </w:rPr>
        <w:t xml:space="preserve">The General Manager, or his/her designee, will initiate weekly contact with wholesale water customers to discuss water supply and/or demand </w:t>
      </w:r>
      <w:r w:rsidR="001A7A69" w:rsidRPr="00880C47">
        <w:rPr>
          <w:sz w:val="24"/>
          <w:szCs w:val="24"/>
        </w:rPr>
        <w:t>conditions</w:t>
      </w:r>
      <w:r w:rsidRPr="00880C47">
        <w:rPr>
          <w:sz w:val="24"/>
          <w:szCs w:val="24"/>
        </w:rPr>
        <w:t xml:space="preserve"> and the </w:t>
      </w:r>
      <w:r w:rsidR="001A7A69" w:rsidRPr="00880C47">
        <w:rPr>
          <w:sz w:val="24"/>
          <w:szCs w:val="24"/>
        </w:rPr>
        <w:t>possibility</w:t>
      </w:r>
      <w:r w:rsidRPr="00880C47">
        <w:rPr>
          <w:sz w:val="24"/>
          <w:szCs w:val="24"/>
        </w:rPr>
        <w:t xml:space="preserve"> of pro rata curtailment of water diversions and/or deliveries.</w:t>
      </w:r>
    </w:p>
    <w:p w14:paraId="553060BD" w14:textId="5461A4DE" w:rsidR="00FA2ADA" w:rsidRPr="00880C47" w:rsidRDefault="00FA2ADA" w:rsidP="00FF19A5">
      <w:pPr>
        <w:pStyle w:val="ListParagraph"/>
        <w:numPr>
          <w:ilvl w:val="0"/>
          <w:numId w:val="6"/>
        </w:numPr>
        <w:spacing w:after="0"/>
        <w:jc w:val="both"/>
        <w:rPr>
          <w:sz w:val="24"/>
          <w:szCs w:val="24"/>
        </w:rPr>
      </w:pPr>
      <w:r w:rsidRPr="00880C47">
        <w:rPr>
          <w:sz w:val="24"/>
          <w:szCs w:val="24"/>
        </w:rPr>
        <w:t>The General Manager, or his/her designee, will request</w:t>
      </w:r>
      <w:r w:rsidR="004E4B81" w:rsidRPr="00880C47">
        <w:rPr>
          <w:sz w:val="24"/>
          <w:szCs w:val="24"/>
        </w:rPr>
        <w:t xml:space="preserve"> wholesale customers to initiate mandatory measures to reduce non-essential water use.</w:t>
      </w:r>
    </w:p>
    <w:p w14:paraId="40FEB8EE" w14:textId="3C200AB8" w:rsidR="004E4B81" w:rsidRPr="00880C47" w:rsidRDefault="004E4B81" w:rsidP="00FF19A5">
      <w:pPr>
        <w:pStyle w:val="ListParagraph"/>
        <w:numPr>
          <w:ilvl w:val="0"/>
          <w:numId w:val="6"/>
        </w:numPr>
        <w:spacing w:after="0"/>
        <w:jc w:val="both"/>
        <w:rPr>
          <w:sz w:val="24"/>
          <w:szCs w:val="24"/>
        </w:rPr>
      </w:pPr>
      <w:r w:rsidRPr="00880C47">
        <w:rPr>
          <w:sz w:val="24"/>
          <w:szCs w:val="24"/>
        </w:rPr>
        <w:t xml:space="preserve">The General Manager, or his/her designee will initiate </w:t>
      </w:r>
      <w:r w:rsidR="001A7A69" w:rsidRPr="00880C47">
        <w:rPr>
          <w:sz w:val="24"/>
          <w:szCs w:val="24"/>
        </w:rPr>
        <w:t>preparations for</w:t>
      </w:r>
      <w:r w:rsidRPr="00880C47">
        <w:rPr>
          <w:sz w:val="24"/>
          <w:szCs w:val="24"/>
        </w:rPr>
        <w:t xml:space="preserve"> the implementation of pro rata curtailment of water diversions and/or deliveries by preparing a monthly water usage allocation baseline for each wholesale customer according to the procedures </w:t>
      </w:r>
      <w:r w:rsidR="001A7A69" w:rsidRPr="00880C47">
        <w:rPr>
          <w:sz w:val="24"/>
          <w:szCs w:val="24"/>
        </w:rPr>
        <w:t>specified</w:t>
      </w:r>
      <w:r w:rsidRPr="00880C47">
        <w:rPr>
          <w:sz w:val="24"/>
          <w:szCs w:val="24"/>
        </w:rPr>
        <w:t xml:space="preserve"> in Section VI of the Plan.</w:t>
      </w:r>
    </w:p>
    <w:p w14:paraId="45ECC3B3" w14:textId="445953B1" w:rsidR="004E4B81" w:rsidRPr="00880C47" w:rsidRDefault="004E4B81" w:rsidP="00FF19A5">
      <w:pPr>
        <w:pStyle w:val="ListParagraph"/>
        <w:numPr>
          <w:ilvl w:val="0"/>
          <w:numId w:val="6"/>
        </w:numPr>
        <w:spacing w:after="0"/>
        <w:jc w:val="both"/>
        <w:rPr>
          <w:sz w:val="24"/>
          <w:szCs w:val="24"/>
        </w:rPr>
      </w:pPr>
      <w:r w:rsidRPr="00880C47">
        <w:rPr>
          <w:sz w:val="24"/>
          <w:szCs w:val="24"/>
        </w:rPr>
        <w:t xml:space="preserve">The General Manager, or his/her designee will provide a weekly report to news media with information regarding current water supply and/or demand current water supply and/or </w:t>
      </w:r>
      <w:r w:rsidR="001A7A69" w:rsidRPr="00880C47">
        <w:rPr>
          <w:sz w:val="24"/>
          <w:szCs w:val="24"/>
        </w:rPr>
        <w:t>demand</w:t>
      </w:r>
      <w:r w:rsidRPr="00880C47">
        <w:rPr>
          <w:sz w:val="24"/>
          <w:szCs w:val="24"/>
        </w:rPr>
        <w:t xml:space="preserve"> conditions, if drought conditions persist, and consumer information on water </w:t>
      </w:r>
      <w:r w:rsidR="001A7A69" w:rsidRPr="00880C47">
        <w:rPr>
          <w:sz w:val="24"/>
          <w:szCs w:val="24"/>
        </w:rPr>
        <w:t>conservation</w:t>
      </w:r>
      <w:r w:rsidRPr="00880C47">
        <w:rPr>
          <w:sz w:val="24"/>
          <w:szCs w:val="24"/>
        </w:rPr>
        <w:t xml:space="preserve"> measures and practices.</w:t>
      </w:r>
    </w:p>
    <w:p w14:paraId="4BDEB0BD" w14:textId="24C40732" w:rsidR="004E4B81" w:rsidRPr="00880C47" w:rsidRDefault="004E4B81" w:rsidP="004E4B81">
      <w:pPr>
        <w:spacing w:after="0"/>
        <w:rPr>
          <w:sz w:val="24"/>
          <w:szCs w:val="24"/>
        </w:rPr>
      </w:pPr>
    </w:p>
    <w:p w14:paraId="0F54C389" w14:textId="5FE28C7D" w:rsidR="004E4B81" w:rsidRPr="00880C47" w:rsidRDefault="004E4B81" w:rsidP="004E4B81">
      <w:pPr>
        <w:spacing w:after="0"/>
        <w:rPr>
          <w:b/>
          <w:sz w:val="24"/>
          <w:szCs w:val="24"/>
        </w:rPr>
      </w:pPr>
      <w:r w:rsidRPr="00880C47">
        <w:rPr>
          <w:b/>
          <w:sz w:val="24"/>
          <w:szCs w:val="24"/>
        </w:rPr>
        <w:t xml:space="preserve">STAGE 3 Response – SEVERE Water Shortage </w:t>
      </w:r>
      <w:r w:rsidR="001A7A69" w:rsidRPr="00880C47">
        <w:rPr>
          <w:b/>
          <w:sz w:val="24"/>
          <w:szCs w:val="24"/>
        </w:rPr>
        <w:t>Conditions</w:t>
      </w:r>
    </w:p>
    <w:p w14:paraId="2BA6AE01" w14:textId="346E27AB" w:rsidR="004E4B81" w:rsidRPr="00880C47" w:rsidRDefault="004E4B81" w:rsidP="004E4B81">
      <w:pPr>
        <w:spacing w:after="0"/>
        <w:rPr>
          <w:sz w:val="24"/>
          <w:szCs w:val="24"/>
        </w:rPr>
      </w:pPr>
    </w:p>
    <w:p w14:paraId="00F493A8" w14:textId="0D01518C" w:rsidR="004E4B81" w:rsidRPr="00880C47" w:rsidRDefault="004E4B81" w:rsidP="00FF19A5">
      <w:pPr>
        <w:spacing w:after="0"/>
        <w:jc w:val="both"/>
        <w:rPr>
          <w:sz w:val="24"/>
          <w:szCs w:val="24"/>
        </w:rPr>
      </w:pPr>
      <w:r w:rsidRPr="00880C47">
        <w:rPr>
          <w:sz w:val="24"/>
          <w:szCs w:val="24"/>
        </w:rPr>
        <w:t>Target:  Achieve a 75 percent reduction in daily water demand.</w:t>
      </w:r>
    </w:p>
    <w:p w14:paraId="06A2315E" w14:textId="174C9DE5" w:rsidR="004E4B81" w:rsidRPr="00880C47" w:rsidRDefault="004E4B81" w:rsidP="00FF19A5">
      <w:pPr>
        <w:spacing w:after="0"/>
        <w:jc w:val="both"/>
        <w:rPr>
          <w:sz w:val="24"/>
          <w:szCs w:val="24"/>
        </w:rPr>
      </w:pPr>
    </w:p>
    <w:p w14:paraId="71521D40" w14:textId="684C9E77" w:rsidR="004E4B81" w:rsidRPr="00880C47" w:rsidRDefault="004E4B81" w:rsidP="00FF19A5">
      <w:pPr>
        <w:spacing w:after="0"/>
        <w:jc w:val="both"/>
        <w:rPr>
          <w:sz w:val="24"/>
          <w:szCs w:val="24"/>
        </w:rPr>
      </w:pPr>
      <w:r w:rsidRPr="00880C47">
        <w:rPr>
          <w:sz w:val="24"/>
          <w:szCs w:val="24"/>
        </w:rPr>
        <w:t>Best Management Practices for Supply Management:</w:t>
      </w:r>
    </w:p>
    <w:p w14:paraId="5E682BD9" w14:textId="5D66FDE5" w:rsidR="004E4B81" w:rsidRPr="00880C47" w:rsidRDefault="004E4B81" w:rsidP="00FF19A5">
      <w:pPr>
        <w:spacing w:after="0"/>
        <w:jc w:val="both"/>
        <w:rPr>
          <w:sz w:val="24"/>
          <w:szCs w:val="24"/>
        </w:rPr>
      </w:pPr>
    </w:p>
    <w:p w14:paraId="532720C4" w14:textId="0C9EB87B" w:rsidR="004E4B81" w:rsidRPr="00880C47" w:rsidRDefault="004E4B81" w:rsidP="00FF19A5">
      <w:pPr>
        <w:spacing w:after="0"/>
        <w:jc w:val="both"/>
        <w:rPr>
          <w:sz w:val="24"/>
          <w:szCs w:val="24"/>
        </w:rPr>
      </w:pPr>
      <w:r w:rsidRPr="00880C47">
        <w:rPr>
          <w:sz w:val="24"/>
          <w:szCs w:val="24"/>
        </w:rPr>
        <w:t>Ration water to customers in proportionate allocations to the amounts of their respective contracts with the water supply corporation.</w:t>
      </w:r>
    </w:p>
    <w:p w14:paraId="4018077F" w14:textId="74E4718B" w:rsidR="004E4B81" w:rsidRPr="00880C47" w:rsidRDefault="004E4B81" w:rsidP="00FF19A5">
      <w:pPr>
        <w:spacing w:after="0"/>
        <w:jc w:val="both"/>
        <w:rPr>
          <w:sz w:val="24"/>
          <w:szCs w:val="24"/>
        </w:rPr>
      </w:pPr>
    </w:p>
    <w:p w14:paraId="7AE4DC9A" w14:textId="40E4958A" w:rsidR="004E4B81" w:rsidRPr="00880C47" w:rsidRDefault="004E4B81" w:rsidP="00FF19A5">
      <w:pPr>
        <w:pStyle w:val="ListParagraph"/>
        <w:numPr>
          <w:ilvl w:val="0"/>
          <w:numId w:val="7"/>
        </w:numPr>
        <w:spacing w:after="0"/>
        <w:jc w:val="both"/>
        <w:rPr>
          <w:sz w:val="24"/>
          <w:szCs w:val="24"/>
        </w:rPr>
      </w:pPr>
      <w:r w:rsidRPr="00880C47">
        <w:rPr>
          <w:sz w:val="24"/>
          <w:szCs w:val="24"/>
        </w:rPr>
        <w:t xml:space="preserve">The General Manager, or his/her designee will contact wholesale water customers to discuss water supply and/or demand conditions and will </w:t>
      </w:r>
      <w:r w:rsidR="001A7A69" w:rsidRPr="00880C47">
        <w:rPr>
          <w:sz w:val="24"/>
          <w:szCs w:val="24"/>
        </w:rPr>
        <w:t>request</w:t>
      </w:r>
      <w:r w:rsidRPr="00880C47">
        <w:rPr>
          <w:sz w:val="24"/>
          <w:szCs w:val="24"/>
        </w:rPr>
        <w:t xml:space="preserve"> that wholesale water customers initiate additional mandatory measures to reduce non-essential </w:t>
      </w:r>
      <w:r w:rsidR="001A7A69" w:rsidRPr="00880C47">
        <w:rPr>
          <w:sz w:val="24"/>
          <w:szCs w:val="24"/>
        </w:rPr>
        <w:t>water</w:t>
      </w:r>
      <w:r w:rsidRPr="00880C47">
        <w:rPr>
          <w:sz w:val="24"/>
          <w:szCs w:val="24"/>
        </w:rPr>
        <w:t xml:space="preserve"> use.  Implement Stage 2 of the customer’s drought contingency plan.</w:t>
      </w:r>
    </w:p>
    <w:p w14:paraId="166248FE" w14:textId="62322A5A" w:rsidR="004E4B81" w:rsidRPr="00880C47" w:rsidRDefault="004E4B81" w:rsidP="00FF19A5">
      <w:pPr>
        <w:pStyle w:val="ListParagraph"/>
        <w:numPr>
          <w:ilvl w:val="0"/>
          <w:numId w:val="7"/>
        </w:numPr>
        <w:spacing w:after="0"/>
        <w:jc w:val="both"/>
        <w:rPr>
          <w:sz w:val="24"/>
          <w:szCs w:val="24"/>
        </w:rPr>
      </w:pPr>
      <w:r w:rsidRPr="00880C47">
        <w:rPr>
          <w:sz w:val="24"/>
          <w:szCs w:val="24"/>
        </w:rPr>
        <w:t>The General Manager</w:t>
      </w:r>
      <w:r w:rsidR="007E6D63" w:rsidRPr="00880C47">
        <w:rPr>
          <w:sz w:val="24"/>
          <w:szCs w:val="24"/>
        </w:rPr>
        <w:t>, or his/her designee will initiate pro rata curtailment of water diversions and/or deliveries for each wholesale customer according to the procedures specified in Section VI of the Plan.</w:t>
      </w:r>
    </w:p>
    <w:p w14:paraId="398FBB60" w14:textId="5EB1FA17" w:rsidR="007E6D63" w:rsidRPr="00880C47" w:rsidRDefault="007E6D63" w:rsidP="00FF19A5">
      <w:pPr>
        <w:pStyle w:val="ListParagraph"/>
        <w:numPr>
          <w:ilvl w:val="0"/>
          <w:numId w:val="7"/>
        </w:numPr>
        <w:spacing w:after="0"/>
        <w:jc w:val="both"/>
        <w:rPr>
          <w:sz w:val="24"/>
          <w:szCs w:val="24"/>
        </w:rPr>
      </w:pPr>
      <w:r w:rsidRPr="00880C47">
        <w:rPr>
          <w:sz w:val="24"/>
          <w:szCs w:val="24"/>
        </w:rPr>
        <w:t xml:space="preserve">The General Manager, or his/her designee will provide a weekly report to news media with information regarding </w:t>
      </w:r>
      <w:r w:rsidR="001A7A69" w:rsidRPr="00880C47">
        <w:rPr>
          <w:sz w:val="24"/>
          <w:szCs w:val="24"/>
        </w:rPr>
        <w:t>current</w:t>
      </w:r>
      <w:r w:rsidRPr="00880C47">
        <w:rPr>
          <w:sz w:val="24"/>
          <w:szCs w:val="24"/>
        </w:rPr>
        <w:t xml:space="preserve"> water supply and/or demand conditions if drought </w:t>
      </w:r>
      <w:r w:rsidR="001A7A69" w:rsidRPr="00880C47">
        <w:rPr>
          <w:sz w:val="24"/>
          <w:szCs w:val="24"/>
        </w:rPr>
        <w:lastRenderedPageBreak/>
        <w:t>conditions</w:t>
      </w:r>
      <w:r w:rsidRPr="00880C47">
        <w:rPr>
          <w:sz w:val="24"/>
          <w:szCs w:val="24"/>
        </w:rPr>
        <w:t xml:space="preserve"> persist, and consumer information on water conservation measures and practices.</w:t>
      </w:r>
    </w:p>
    <w:p w14:paraId="4755F6C3" w14:textId="28AE44BD" w:rsidR="007E6D63" w:rsidRPr="00880C47" w:rsidRDefault="007E6D63" w:rsidP="007E6D63">
      <w:pPr>
        <w:spacing w:after="0"/>
        <w:rPr>
          <w:sz w:val="24"/>
          <w:szCs w:val="24"/>
        </w:rPr>
      </w:pPr>
    </w:p>
    <w:p w14:paraId="408FC454" w14:textId="1241EA2D" w:rsidR="007E6D63" w:rsidRPr="00880C47" w:rsidRDefault="007E6D63" w:rsidP="007E6D63">
      <w:pPr>
        <w:spacing w:after="0"/>
        <w:rPr>
          <w:b/>
          <w:sz w:val="24"/>
          <w:szCs w:val="24"/>
        </w:rPr>
      </w:pPr>
      <w:r w:rsidRPr="00880C47">
        <w:rPr>
          <w:b/>
          <w:sz w:val="24"/>
          <w:szCs w:val="24"/>
        </w:rPr>
        <w:t xml:space="preserve">STAGE 4 </w:t>
      </w:r>
      <w:r w:rsidR="001A7A69" w:rsidRPr="00880C47">
        <w:rPr>
          <w:b/>
          <w:sz w:val="24"/>
          <w:szCs w:val="24"/>
        </w:rPr>
        <w:t>Response</w:t>
      </w:r>
      <w:r w:rsidRPr="00880C47">
        <w:rPr>
          <w:b/>
          <w:sz w:val="24"/>
          <w:szCs w:val="24"/>
        </w:rPr>
        <w:t xml:space="preserve"> – EMERGENCY Water Shortage </w:t>
      </w:r>
      <w:r w:rsidR="001A7A69" w:rsidRPr="00880C47">
        <w:rPr>
          <w:b/>
          <w:sz w:val="24"/>
          <w:szCs w:val="24"/>
        </w:rPr>
        <w:t>Conditions</w:t>
      </w:r>
    </w:p>
    <w:p w14:paraId="05C16B49" w14:textId="785E9F9A" w:rsidR="00A024B8" w:rsidRPr="00880C47" w:rsidRDefault="00A024B8" w:rsidP="007E6D63">
      <w:pPr>
        <w:spacing w:after="0"/>
        <w:rPr>
          <w:sz w:val="24"/>
          <w:szCs w:val="24"/>
        </w:rPr>
      </w:pPr>
    </w:p>
    <w:p w14:paraId="611DDAE4" w14:textId="77F8E106" w:rsidR="00A024B8" w:rsidRPr="00880C47" w:rsidRDefault="00A024B8" w:rsidP="00880C47">
      <w:pPr>
        <w:spacing w:after="0"/>
        <w:jc w:val="both"/>
        <w:rPr>
          <w:sz w:val="24"/>
          <w:szCs w:val="24"/>
        </w:rPr>
      </w:pPr>
      <w:r w:rsidRPr="00880C47">
        <w:rPr>
          <w:sz w:val="24"/>
          <w:szCs w:val="24"/>
        </w:rPr>
        <w:t xml:space="preserve">Whenever emergency water shortage </w:t>
      </w:r>
      <w:r w:rsidR="00FF19A5" w:rsidRPr="00880C47">
        <w:rPr>
          <w:sz w:val="24"/>
          <w:szCs w:val="24"/>
        </w:rPr>
        <w:t>conditions</w:t>
      </w:r>
      <w:r w:rsidRPr="00880C47">
        <w:rPr>
          <w:sz w:val="24"/>
          <w:szCs w:val="24"/>
        </w:rPr>
        <w:t xml:space="preserve"> exist as defined in Section VII of the Plan, the General Manager shall:</w:t>
      </w:r>
    </w:p>
    <w:p w14:paraId="6B08091B" w14:textId="2E523CA2" w:rsidR="00A024B8" w:rsidRPr="00880C47" w:rsidRDefault="00A024B8" w:rsidP="00880C47">
      <w:pPr>
        <w:spacing w:after="0"/>
        <w:jc w:val="both"/>
        <w:rPr>
          <w:sz w:val="24"/>
          <w:szCs w:val="24"/>
        </w:rPr>
      </w:pPr>
    </w:p>
    <w:p w14:paraId="58FD25DB" w14:textId="42B852E8" w:rsidR="00A024B8" w:rsidRPr="00880C47" w:rsidRDefault="00A024B8" w:rsidP="00880C47">
      <w:pPr>
        <w:pStyle w:val="ListParagraph"/>
        <w:numPr>
          <w:ilvl w:val="0"/>
          <w:numId w:val="8"/>
        </w:numPr>
        <w:spacing w:after="0"/>
        <w:jc w:val="both"/>
        <w:rPr>
          <w:sz w:val="24"/>
          <w:szCs w:val="24"/>
        </w:rPr>
      </w:pPr>
      <w:r w:rsidRPr="00880C47">
        <w:rPr>
          <w:sz w:val="24"/>
          <w:szCs w:val="24"/>
        </w:rPr>
        <w:t xml:space="preserve">Assess the </w:t>
      </w:r>
      <w:r w:rsidR="00FF19A5" w:rsidRPr="00880C47">
        <w:rPr>
          <w:sz w:val="24"/>
          <w:szCs w:val="24"/>
        </w:rPr>
        <w:t>severity of</w:t>
      </w:r>
      <w:r w:rsidRPr="00880C47">
        <w:rPr>
          <w:sz w:val="24"/>
          <w:szCs w:val="24"/>
        </w:rPr>
        <w:t xml:space="preserve"> the problem and identify the actions needed and time required to solve the problem.</w:t>
      </w:r>
    </w:p>
    <w:p w14:paraId="7757149E" w14:textId="24ABB2CC" w:rsidR="00A024B8" w:rsidRPr="00880C47" w:rsidRDefault="00A024B8" w:rsidP="00880C47">
      <w:pPr>
        <w:pStyle w:val="ListParagraph"/>
        <w:numPr>
          <w:ilvl w:val="0"/>
          <w:numId w:val="8"/>
        </w:numPr>
        <w:spacing w:after="0"/>
        <w:jc w:val="both"/>
        <w:rPr>
          <w:sz w:val="24"/>
          <w:szCs w:val="24"/>
        </w:rPr>
      </w:pPr>
      <w:r w:rsidRPr="00880C47">
        <w:rPr>
          <w:sz w:val="24"/>
          <w:szCs w:val="24"/>
        </w:rPr>
        <w:t>Inform the utility director or other responsible official of each wholesale water customer by telephone or in person and suggest actions, as appropriate to alleviate problems.</w:t>
      </w:r>
    </w:p>
    <w:p w14:paraId="605A1E06" w14:textId="738F2BBD" w:rsidR="00A024B8" w:rsidRPr="00880C47" w:rsidRDefault="00A024B8" w:rsidP="00880C47">
      <w:pPr>
        <w:pStyle w:val="ListParagraph"/>
        <w:numPr>
          <w:ilvl w:val="0"/>
          <w:numId w:val="8"/>
        </w:numPr>
        <w:spacing w:after="0"/>
        <w:jc w:val="both"/>
        <w:rPr>
          <w:sz w:val="24"/>
          <w:szCs w:val="24"/>
        </w:rPr>
      </w:pPr>
      <w:r w:rsidRPr="00880C47">
        <w:rPr>
          <w:sz w:val="24"/>
          <w:szCs w:val="24"/>
        </w:rPr>
        <w:t>If appropriate, notify city, county, and/or state emergency response officials for assistance.</w:t>
      </w:r>
    </w:p>
    <w:p w14:paraId="568DE87F" w14:textId="4D3B31FA" w:rsidR="00A024B8" w:rsidRPr="00880C47" w:rsidRDefault="00A024B8" w:rsidP="00880C47">
      <w:pPr>
        <w:pStyle w:val="ListParagraph"/>
        <w:numPr>
          <w:ilvl w:val="0"/>
          <w:numId w:val="8"/>
        </w:numPr>
        <w:spacing w:after="0"/>
        <w:jc w:val="both"/>
        <w:rPr>
          <w:sz w:val="24"/>
          <w:szCs w:val="24"/>
        </w:rPr>
      </w:pPr>
      <w:r w:rsidRPr="00880C47">
        <w:rPr>
          <w:sz w:val="24"/>
          <w:szCs w:val="24"/>
        </w:rPr>
        <w:t>Undertake necessary actions, including repairs and/or clean-up as needed.</w:t>
      </w:r>
    </w:p>
    <w:p w14:paraId="72F913B1" w14:textId="7587BC1E" w:rsidR="00A024B8" w:rsidRPr="00880C47" w:rsidRDefault="00A024B8" w:rsidP="00880C47">
      <w:pPr>
        <w:pStyle w:val="ListParagraph"/>
        <w:numPr>
          <w:ilvl w:val="0"/>
          <w:numId w:val="8"/>
        </w:numPr>
        <w:spacing w:after="0"/>
        <w:jc w:val="both"/>
        <w:rPr>
          <w:sz w:val="24"/>
          <w:szCs w:val="24"/>
        </w:rPr>
      </w:pPr>
      <w:r w:rsidRPr="00880C47">
        <w:rPr>
          <w:sz w:val="24"/>
          <w:szCs w:val="24"/>
        </w:rPr>
        <w:t>Prepare a post-event assessment report on the incident and critique of emergency response procedures and actions.</w:t>
      </w:r>
    </w:p>
    <w:p w14:paraId="7348C81A" w14:textId="5EBF81A5" w:rsidR="00A024B8" w:rsidRPr="00880C47" w:rsidRDefault="00A024B8" w:rsidP="00A024B8">
      <w:pPr>
        <w:spacing w:after="0"/>
        <w:rPr>
          <w:sz w:val="24"/>
          <w:szCs w:val="24"/>
        </w:rPr>
      </w:pPr>
    </w:p>
    <w:p w14:paraId="73DD8B87" w14:textId="16B5EB13" w:rsidR="00A024B8" w:rsidRPr="00880C47" w:rsidRDefault="00A024B8" w:rsidP="00FF19A5">
      <w:pPr>
        <w:spacing w:after="0"/>
        <w:jc w:val="center"/>
        <w:rPr>
          <w:b/>
          <w:sz w:val="24"/>
          <w:szCs w:val="24"/>
        </w:rPr>
      </w:pPr>
      <w:r w:rsidRPr="00880C47">
        <w:rPr>
          <w:b/>
          <w:sz w:val="24"/>
          <w:szCs w:val="24"/>
        </w:rPr>
        <w:t>SECTION IX</w:t>
      </w:r>
    </w:p>
    <w:p w14:paraId="5C07FCAF" w14:textId="5470E052" w:rsidR="00A024B8" w:rsidRPr="00880C47" w:rsidRDefault="00A024B8" w:rsidP="00FF19A5">
      <w:pPr>
        <w:spacing w:after="0"/>
        <w:jc w:val="center"/>
        <w:rPr>
          <w:b/>
          <w:sz w:val="24"/>
          <w:szCs w:val="24"/>
        </w:rPr>
      </w:pPr>
      <w:r w:rsidRPr="00880C47">
        <w:rPr>
          <w:b/>
          <w:sz w:val="24"/>
          <w:szCs w:val="24"/>
        </w:rPr>
        <w:t>Pro Rata Water Allocation</w:t>
      </w:r>
    </w:p>
    <w:p w14:paraId="095A8F52" w14:textId="7238F4FC" w:rsidR="00A024B8" w:rsidRPr="00880C47" w:rsidRDefault="00A024B8" w:rsidP="00FF19A5">
      <w:pPr>
        <w:spacing w:after="0"/>
        <w:jc w:val="center"/>
        <w:rPr>
          <w:b/>
          <w:sz w:val="24"/>
          <w:szCs w:val="24"/>
        </w:rPr>
      </w:pPr>
    </w:p>
    <w:p w14:paraId="0E1B4A3B" w14:textId="31B1BB7B" w:rsidR="00A024B8" w:rsidRPr="00880C47" w:rsidRDefault="00A024B8" w:rsidP="00880C47">
      <w:pPr>
        <w:spacing w:after="0"/>
        <w:jc w:val="both"/>
        <w:rPr>
          <w:sz w:val="24"/>
          <w:szCs w:val="24"/>
        </w:rPr>
      </w:pPr>
      <w:r w:rsidRPr="00880C47">
        <w:rPr>
          <w:sz w:val="24"/>
          <w:szCs w:val="24"/>
        </w:rPr>
        <w:t>In the event that the triggering criteria specified in Section VII of the Plan for State 3 – Severe Water Shortage Conditions have been met, the General Manager is hereby authorized to initiate allocation of water supplies on a pro rata basis in accordance with Texas Water Code Section 11.039.</w:t>
      </w:r>
    </w:p>
    <w:p w14:paraId="0A72210C" w14:textId="576A8826" w:rsidR="00A024B8" w:rsidRPr="00880C47" w:rsidRDefault="00A024B8" w:rsidP="00A024B8">
      <w:pPr>
        <w:spacing w:after="0"/>
        <w:rPr>
          <w:sz w:val="24"/>
          <w:szCs w:val="24"/>
        </w:rPr>
      </w:pPr>
    </w:p>
    <w:p w14:paraId="2CF5FBE3" w14:textId="03E783DB" w:rsidR="00A024B8" w:rsidRPr="00880C47" w:rsidRDefault="00A024B8" w:rsidP="00FF19A5">
      <w:pPr>
        <w:spacing w:after="0"/>
        <w:jc w:val="center"/>
        <w:rPr>
          <w:b/>
          <w:sz w:val="24"/>
          <w:szCs w:val="24"/>
        </w:rPr>
      </w:pPr>
      <w:r w:rsidRPr="00880C47">
        <w:rPr>
          <w:b/>
          <w:sz w:val="24"/>
          <w:szCs w:val="24"/>
        </w:rPr>
        <w:t>SECTION X</w:t>
      </w:r>
    </w:p>
    <w:p w14:paraId="63BA23D3" w14:textId="03162622" w:rsidR="00A024B8" w:rsidRPr="00880C47" w:rsidRDefault="00A024B8" w:rsidP="00FF19A5">
      <w:pPr>
        <w:spacing w:after="0"/>
        <w:jc w:val="center"/>
        <w:rPr>
          <w:b/>
          <w:sz w:val="24"/>
          <w:szCs w:val="24"/>
        </w:rPr>
      </w:pPr>
      <w:r w:rsidRPr="00880C47">
        <w:rPr>
          <w:b/>
          <w:sz w:val="24"/>
          <w:szCs w:val="24"/>
        </w:rPr>
        <w:t>Enforcement</w:t>
      </w:r>
    </w:p>
    <w:p w14:paraId="03C1A213" w14:textId="36735D77" w:rsidR="00A024B8" w:rsidRPr="00880C47" w:rsidRDefault="00A024B8" w:rsidP="00A024B8">
      <w:pPr>
        <w:spacing w:after="0"/>
        <w:rPr>
          <w:sz w:val="24"/>
          <w:szCs w:val="24"/>
        </w:rPr>
      </w:pPr>
    </w:p>
    <w:p w14:paraId="02D56F4C" w14:textId="3A7C0D5D" w:rsidR="00A024B8" w:rsidRPr="00880C47" w:rsidRDefault="00A024B8" w:rsidP="00880C47">
      <w:pPr>
        <w:spacing w:after="0"/>
        <w:jc w:val="both"/>
        <w:rPr>
          <w:sz w:val="24"/>
          <w:szCs w:val="24"/>
        </w:rPr>
      </w:pPr>
      <w:r w:rsidRPr="00880C47">
        <w:rPr>
          <w:sz w:val="24"/>
          <w:szCs w:val="24"/>
        </w:rPr>
        <w:t xml:space="preserve">During any period when pro rata </w:t>
      </w:r>
      <w:r w:rsidR="00FF19A5" w:rsidRPr="00880C47">
        <w:rPr>
          <w:sz w:val="24"/>
          <w:szCs w:val="24"/>
        </w:rPr>
        <w:t>allocation</w:t>
      </w:r>
      <w:r w:rsidRPr="00880C47">
        <w:rPr>
          <w:sz w:val="24"/>
          <w:szCs w:val="24"/>
        </w:rPr>
        <w:t xml:space="preserve"> of available water supplies is in effect, wholesale customers shall pay the following surcharges on excess water diversions and/or deliveries.</w:t>
      </w:r>
    </w:p>
    <w:p w14:paraId="4C9652FB" w14:textId="3DFA3603" w:rsidR="00A024B8" w:rsidRPr="00880C47" w:rsidRDefault="00A024B8" w:rsidP="00880C47">
      <w:pPr>
        <w:spacing w:after="0"/>
        <w:jc w:val="both"/>
        <w:rPr>
          <w:sz w:val="24"/>
          <w:szCs w:val="24"/>
        </w:rPr>
      </w:pPr>
    </w:p>
    <w:p w14:paraId="42F6DEDE" w14:textId="27360966" w:rsidR="00A024B8" w:rsidRPr="00880C47" w:rsidRDefault="00A024B8" w:rsidP="00880C47">
      <w:pPr>
        <w:spacing w:after="0"/>
        <w:ind w:left="720"/>
        <w:jc w:val="both"/>
        <w:rPr>
          <w:sz w:val="24"/>
          <w:szCs w:val="24"/>
        </w:rPr>
      </w:pPr>
      <w:r w:rsidRPr="00880C47">
        <w:rPr>
          <w:sz w:val="24"/>
          <w:szCs w:val="24"/>
        </w:rPr>
        <w:t xml:space="preserve">1.25 times the normal water charge per acre-foot for water diversions and/or deliveries in </w:t>
      </w:r>
      <w:r w:rsidR="00FF19A5" w:rsidRPr="00880C47">
        <w:rPr>
          <w:sz w:val="24"/>
          <w:szCs w:val="24"/>
        </w:rPr>
        <w:t>excess</w:t>
      </w:r>
      <w:r w:rsidRPr="00880C47">
        <w:rPr>
          <w:sz w:val="24"/>
          <w:szCs w:val="24"/>
        </w:rPr>
        <w:t xml:space="preserve"> of the monthly allocation up through</w:t>
      </w:r>
      <w:r w:rsidR="000F74EB">
        <w:rPr>
          <w:sz w:val="24"/>
          <w:szCs w:val="24"/>
        </w:rPr>
        <w:t xml:space="preserve"> </w:t>
      </w:r>
      <w:r w:rsidRPr="00880C47">
        <w:rPr>
          <w:sz w:val="24"/>
          <w:szCs w:val="24"/>
        </w:rPr>
        <w:t>5 percent above the monthly allocations.</w:t>
      </w:r>
    </w:p>
    <w:p w14:paraId="222C31E8" w14:textId="148344FC" w:rsidR="00A024B8" w:rsidRPr="00880C47" w:rsidRDefault="00A024B8" w:rsidP="00880C47">
      <w:pPr>
        <w:spacing w:after="0"/>
        <w:jc w:val="both"/>
        <w:rPr>
          <w:sz w:val="24"/>
          <w:szCs w:val="24"/>
        </w:rPr>
      </w:pPr>
    </w:p>
    <w:p w14:paraId="0AFA37C4" w14:textId="6ADE99D7" w:rsidR="00A024B8" w:rsidRPr="00880C47" w:rsidRDefault="00A024B8" w:rsidP="00880C47">
      <w:pPr>
        <w:spacing w:after="0"/>
        <w:ind w:left="720"/>
        <w:jc w:val="both"/>
        <w:rPr>
          <w:sz w:val="24"/>
          <w:szCs w:val="24"/>
        </w:rPr>
      </w:pPr>
      <w:r w:rsidRPr="00880C47">
        <w:rPr>
          <w:sz w:val="24"/>
          <w:szCs w:val="24"/>
        </w:rPr>
        <w:t>1.50 times the normal water charge per acre-foot for water diversions and/or deliveries in excess of the monthly allocations from the 5 percent through 10 percent above the monthly allocation.</w:t>
      </w:r>
    </w:p>
    <w:p w14:paraId="78C0C151" w14:textId="15C53624" w:rsidR="00A024B8" w:rsidRPr="00880C47" w:rsidRDefault="00A024B8" w:rsidP="00880C47">
      <w:pPr>
        <w:spacing w:after="0"/>
        <w:ind w:left="720"/>
        <w:jc w:val="both"/>
        <w:rPr>
          <w:sz w:val="24"/>
          <w:szCs w:val="24"/>
        </w:rPr>
      </w:pPr>
    </w:p>
    <w:p w14:paraId="564636C8" w14:textId="70307D70" w:rsidR="00A024B8" w:rsidRPr="00880C47" w:rsidRDefault="00A024B8" w:rsidP="00880C47">
      <w:pPr>
        <w:spacing w:after="0"/>
        <w:ind w:left="720"/>
        <w:jc w:val="both"/>
        <w:rPr>
          <w:sz w:val="24"/>
          <w:szCs w:val="24"/>
        </w:rPr>
      </w:pPr>
      <w:r w:rsidRPr="00880C47">
        <w:rPr>
          <w:sz w:val="24"/>
          <w:szCs w:val="24"/>
        </w:rPr>
        <w:lastRenderedPageBreak/>
        <w:t>1.75 times the normal water charge per acre-foot for water diversions and/or deliveries in excess of the monthly allocation from 10 percent through 15 percent above the monthly allocation.</w:t>
      </w:r>
    </w:p>
    <w:p w14:paraId="0F491233" w14:textId="014BE035" w:rsidR="00A024B8" w:rsidRPr="00880C47" w:rsidRDefault="00A024B8" w:rsidP="00880C47">
      <w:pPr>
        <w:spacing w:after="0"/>
        <w:ind w:left="720"/>
        <w:jc w:val="both"/>
        <w:rPr>
          <w:sz w:val="24"/>
          <w:szCs w:val="24"/>
        </w:rPr>
      </w:pPr>
    </w:p>
    <w:p w14:paraId="56E51523" w14:textId="7E4A5E44" w:rsidR="00A024B8" w:rsidRPr="00880C47" w:rsidRDefault="00A024B8" w:rsidP="00880C47">
      <w:pPr>
        <w:spacing w:after="0"/>
        <w:ind w:left="720"/>
        <w:jc w:val="both"/>
        <w:rPr>
          <w:sz w:val="24"/>
          <w:szCs w:val="24"/>
        </w:rPr>
      </w:pPr>
      <w:r w:rsidRPr="00880C47">
        <w:rPr>
          <w:sz w:val="24"/>
          <w:szCs w:val="24"/>
        </w:rPr>
        <w:t>2.00 times the normal water charge per acre-foot for water diversions and/or deliveries more than 15 percent above the monthly allocation.</w:t>
      </w:r>
    </w:p>
    <w:p w14:paraId="6DB35A5A" w14:textId="149E308D" w:rsidR="00A024B8" w:rsidRPr="00880C47" w:rsidRDefault="00A024B8" w:rsidP="00A024B8">
      <w:pPr>
        <w:spacing w:after="0"/>
        <w:rPr>
          <w:sz w:val="24"/>
          <w:szCs w:val="24"/>
        </w:rPr>
      </w:pPr>
    </w:p>
    <w:p w14:paraId="13B93C76" w14:textId="6A48DB18" w:rsidR="00A024B8" w:rsidRPr="00880C47" w:rsidRDefault="00A024B8" w:rsidP="00FF19A5">
      <w:pPr>
        <w:spacing w:after="0"/>
        <w:jc w:val="center"/>
        <w:rPr>
          <w:sz w:val="24"/>
          <w:szCs w:val="24"/>
        </w:rPr>
      </w:pPr>
      <w:r w:rsidRPr="00880C47">
        <w:rPr>
          <w:sz w:val="24"/>
          <w:szCs w:val="24"/>
        </w:rPr>
        <w:t>The above surcharges shall be cumulative.</w:t>
      </w:r>
    </w:p>
    <w:p w14:paraId="080A1F88" w14:textId="076868E5" w:rsidR="00A024B8" w:rsidRPr="00880C47" w:rsidRDefault="00A024B8" w:rsidP="00A024B8">
      <w:pPr>
        <w:spacing w:after="0"/>
        <w:rPr>
          <w:sz w:val="24"/>
          <w:szCs w:val="24"/>
        </w:rPr>
      </w:pPr>
    </w:p>
    <w:p w14:paraId="75A8F06D" w14:textId="432BCE37" w:rsidR="00A024B8" w:rsidRPr="00880C47" w:rsidRDefault="00A024B8" w:rsidP="00FF19A5">
      <w:pPr>
        <w:spacing w:after="0"/>
        <w:jc w:val="center"/>
        <w:rPr>
          <w:b/>
          <w:sz w:val="24"/>
          <w:szCs w:val="24"/>
        </w:rPr>
      </w:pPr>
      <w:r w:rsidRPr="00880C47">
        <w:rPr>
          <w:b/>
          <w:sz w:val="24"/>
          <w:szCs w:val="24"/>
        </w:rPr>
        <w:t>SECTION XI</w:t>
      </w:r>
    </w:p>
    <w:p w14:paraId="0292DD7D" w14:textId="527F600C" w:rsidR="00A024B8" w:rsidRPr="00880C47" w:rsidRDefault="00A024B8" w:rsidP="00FF19A5">
      <w:pPr>
        <w:spacing w:after="0"/>
        <w:jc w:val="center"/>
        <w:rPr>
          <w:b/>
          <w:sz w:val="24"/>
          <w:szCs w:val="24"/>
        </w:rPr>
      </w:pPr>
      <w:r w:rsidRPr="00880C47">
        <w:rPr>
          <w:b/>
          <w:sz w:val="24"/>
          <w:szCs w:val="24"/>
        </w:rPr>
        <w:t>Variances</w:t>
      </w:r>
    </w:p>
    <w:p w14:paraId="7B949448" w14:textId="0E098BE4" w:rsidR="00A024B8" w:rsidRPr="00880C47" w:rsidRDefault="00A024B8" w:rsidP="00A024B8">
      <w:pPr>
        <w:spacing w:after="0"/>
        <w:rPr>
          <w:sz w:val="24"/>
          <w:szCs w:val="24"/>
        </w:rPr>
      </w:pPr>
    </w:p>
    <w:p w14:paraId="1F485583" w14:textId="5B227523" w:rsidR="00A024B8" w:rsidRPr="00880C47" w:rsidRDefault="00A024B8" w:rsidP="00880C47">
      <w:pPr>
        <w:spacing w:after="0"/>
        <w:jc w:val="both"/>
        <w:rPr>
          <w:sz w:val="24"/>
          <w:szCs w:val="24"/>
        </w:rPr>
      </w:pPr>
      <w:r w:rsidRPr="00880C47">
        <w:rPr>
          <w:sz w:val="24"/>
          <w:szCs w:val="24"/>
        </w:rPr>
        <w:t>The General Manager or his/her designee, may, in writing, grant a temporary variance to the pro rata water allocation</w:t>
      </w:r>
      <w:r w:rsidR="00DC3C20" w:rsidRPr="00880C47">
        <w:rPr>
          <w:sz w:val="24"/>
          <w:szCs w:val="24"/>
        </w:rPr>
        <w:t xml:space="preserve"> policies provided by the Plan if it is determined that failure to grant such variance would cause an emergency condition adversely </w:t>
      </w:r>
      <w:r w:rsidR="00FF19A5" w:rsidRPr="00880C47">
        <w:rPr>
          <w:sz w:val="24"/>
          <w:szCs w:val="24"/>
        </w:rPr>
        <w:t>affecting</w:t>
      </w:r>
      <w:r w:rsidR="00DC3C20" w:rsidRPr="00880C47">
        <w:rPr>
          <w:sz w:val="24"/>
          <w:szCs w:val="24"/>
        </w:rPr>
        <w:t xml:space="preserve"> the public health, welfare, or safety and if one or </w:t>
      </w:r>
      <w:r w:rsidR="00FF19A5" w:rsidRPr="00880C47">
        <w:rPr>
          <w:sz w:val="24"/>
          <w:szCs w:val="24"/>
        </w:rPr>
        <w:t>more</w:t>
      </w:r>
      <w:r w:rsidR="00DC3C20" w:rsidRPr="00880C47">
        <w:rPr>
          <w:sz w:val="24"/>
          <w:szCs w:val="24"/>
        </w:rPr>
        <w:t xml:space="preserve"> of the following </w:t>
      </w:r>
      <w:r w:rsidR="00FF19A5" w:rsidRPr="00880C47">
        <w:rPr>
          <w:sz w:val="24"/>
          <w:szCs w:val="24"/>
        </w:rPr>
        <w:t>conditions</w:t>
      </w:r>
      <w:r w:rsidR="00DC3C20" w:rsidRPr="00880C47">
        <w:rPr>
          <w:sz w:val="24"/>
          <w:szCs w:val="24"/>
        </w:rPr>
        <w:t xml:space="preserve"> are met:</w:t>
      </w:r>
    </w:p>
    <w:p w14:paraId="6B554561" w14:textId="41538A08" w:rsidR="00DC3C20" w:rsidRPr="00880C47" w:rsidRDefault="00DC3C20" w:rsidP="00880C47">
      <w:pPr>
        <w:spacing w:after="0"/>
        <w:jc w:val="both"/>
        <w:rPr>
          <w:sz w:val="24"/>
          <w:szCs w:val="24"/>
        </w:rPr>
      </w:pPr>
    </w:p>
    <w:p w14:paraId="3CE32F0C" w14:textId="69BB0BBC" w:rsidR="00DC3C20" w:rsidRPr="00880C47" w:rsidRDefault="00DC3C20" w:rsidP="00880C47">
      <w:pPr>
        <w:pStyle w:val="ListParagraph"/>
        <w:numPr>
          <w:ilvl w:val="0"/>
          <w:numId w:val="10"/>
        </w:numPr>
        <w:spacing w:after="0"/>
        <w:jc w:val="both"/>
        <w:rPr>
          <w:sz w:val="24"/>
          <w:szCs w:val="24"/>
        </w:rPr>
      </w:pPr>
      <w:r w:rsidRPr="00880C47">
        <w:rPr>
          <w:sz w:val="24"/>
          <w:szCs w:val="24"/>
        </w:rPr>
        <w:t xml:space="preserve">Compliance with the Plan cannot be technically accomplished during the duration of the water supply shortage or other conditions for </w:t>
      </w:r>
      <w:r w:rsidR="00FF19A5" w:rsidRPr="00880C47">
        <w:rPr>
          <w:sz w:val="24"/>
          <w:szCs w:val="24"/>
        </w:rPr>
        <w:t>which</w:t>
      </w:r>
      <w:r w:rsidRPr="00880C47">
        <w:rPr>
          <w:sz w:val="24"/>
          <w:szCs w:val="24"/>
        </w:rPr>
        <w:t xml:space="preserve"> the Plan is in effect.</w:t>
      </w:r>
    </w:p>
    <w:p w14:paraId="48DB7DFC" w14:textId="77777777" w:rsidR="00DC3C20" w:rsidRPr="00880C47" w:rsidRDefault="00DC3C20" w:rsidP="00880C47">
      <w:pPr>
        <w:pStyle w:val="ListParagraph"/>
        <w:spacing w:after="0"/>
        <w:jc w:val="both"/>
        <w:rPr>
          <w:sz w:val="24"/>
          <w:szCs w:val="24"/>
        </w:rPr>
      </w:pPr>
    </w:p>
    <w:p w14:paraId="79CD7060" w14:textId="4857391C" w:rsidR="00DC3C20" w:rsidRPr="00880C47" w:rsidRDefault="00DC3C20" w:rsidP="00880C47">
      <w:pPr>
        <w:pStyle w:val="ListParagraph"/>
        <w:numPr>
          <w:ilvl w:val="0"/>
          <w:numId w:val="10"/>
        </w:numPr>
        <w:spacing w:after="0"/>
        <w:jc w:val="both"/>
        <w:rPr>
          <w:sz w:val="24"/>
          <w:szCs w:val="24"/>
        </w:rPr>
      </w:pPr>
      <w:r w:rsidRPr="00880C47">
        <w:rPr>
          <w:sz w:val="24"/>
          <w:szCs w:val="24"/>
        </w:rPr>
        <w:t xml:space="preserve">Alternative methods can be implemented </w:t>
      </w:r>
      <w:r w:rsidR="00FF19A5" w:rsidRPr="00880C47">
        <w:rPr>
          <w:sz w:val="24"/>
          <w:szCs w:val="24"/>
        </w:rPr>
        <w:t>which</w:t>
      </w:r>
      <w:r w:rsidRPr="00880C47">
        <w:rPr>
          <w:sz w:val="24"/>
          <w:szCs w:val="24"/>
        </w:rPr>
        <w:t xml:space="preserve"> will achieve the same level of reduction in water use.</w:t>
      </w:r>
    </w:p>
    <w:p w14:paraId="3087EFEA" w14:textId="10D30B4A" w:rsidR="00DC3C20" w:rsidRPr="00880C47" w:rsidRDefault="00DC3C20" w:rsidP="00880C47">
      <w:pPr>
        <w:spacing w:after="0"/>
        <w:jc w:val="both"/>
        <w:rPr>
          <w:sz w:val="24"/>
          <w:szCs w:val="24"/>
        </w:rPr>
      </w:pPr>
    </w:p>
    <w:p w14:paraId="0B64DA4C" w14:textId="3F0113D9" w:rsidR="00DC3C20" w:rsidRPr="00880C47" w:rsidRDefault="00DC3C20" w:rsidP="00880C47">
      <w:pPr>
        <w:spacing w:after="0"/>
        <w:jc w:val="both"/>
        <w:rPr>
          <w:sz w:val="24"/>
          <w:szCs w:val="24"/>
        </w:rPr>
      </w:pPr>
      <w:r w:rsidRPr="00880C47">
        <w:rPr>
          <w:sz w:val="24"/>
          <w:szCs w:val="24"/>
        </w:rPr>
        <w:t xml:space="preserve">Persons requesting an exemption from the </w:t>
      </w:r>
      <w:r w:rsidR="00FF19A5" w:rsidRPr="00880C47">
        <w:rPr>
          <w:sz w:val="24"/>
          <w:szCs w:val="24"/>
        </w:rPr>
        <w:t>provisions</w:t>
      </w:r>
      <w:r w:rsidRPr="00880C47">
        <w:rPr>
          <w:sz w:val="24"/>
          <w:szCs w:val="24"/>
        </w:rPr>
        <w:t xml:space="preserve"> of this Plan shall file a petition for variance with the General Manager within 5 days </w:t>
      </w:r>
      <w:r w:rsidR="00FF19A5" w:rsidRPr="00880C47">
        <w:rPr>
          <w:sz w:val="24"/>
          <w:szCs w:val="24"/>
        </w:rPr>
        <w:t>after</w:t>
      </w:r>
      <w:r w:rsidRPr="00880C47">
        <w:rPr>
          <w:sz w:val="24"/>
          <w:szCs w:val="24"/>
        </w:rPr>
        <w:t xml:space="preserve"> pro rata allocation has been invoked.  All petitions for variances shall be reviewed by the Board of Directors for Brandon-Irene Water Supply Corporation, and shall include the following:</w:t>
      </w:r>
    </w:p>
    <w:p w14:paraId="7AD51F8A" w14:textId="5D27EFC3" w:rsidR="00DC3C20" w:rsidRPr="00880C47" w:rsidRDefault="00DC3C20" w:rsidP="00880C47">
      <w:pPr>
        <w:spacing w:after="0"/>
        <w:jc w:val="both"/>
        <w:rPr>
          <w:sz w:val="24"/>
          <w:szCs w:val="24"/>
        </w:rPr>
      </w:pPr>
    </w:p>
    <w:p w14:paraId="6025E4C7" w14:textId="194AAA87" w:rsidR="00DC3C20" w:rsidRPr="00880C47" w:rsidRDefault="00DC3C20" w:rsidP="00880C47">
      <w:pPr>
        <w:pStyle w:val="ListParagraph"/>
        <w:numPr>
          <w:ilvl w:val="0"/>
          <w:numId w:val="11"/>
        </w:numPr>
        <w:spacing w:after="0"/>
        <w:jc w:val="both"/>
        <w:rPr>
          <w:sz w:val="24"/>
          <w:szCs w:val="24"/>
        </w:rPr>
      </w:pPr>
      <w:r w:rsidRPr="00880C47">
        <w:rPr>
          <w:sz w:val="24"/>
          <w:szCs w:val="24"/>
        </w:rPr>
        <w:t>Name and address of the petitioner(s).</w:t>
      </w:r>
    </w:p>
    <w:p w14:paraId="607CBBFB" w14:textId="27EC2CDE" w:rsidR="00DC3C20" w:rsidRPr="00880C47" w:rsidRDefault="00DC3C20" w:rsidP="00DC3C20">
      <w:pPr>
        <w:spacing w:after="0"/>
        <w:rPr>
          <w:sz w:val="24"/>
          <w:szCs w:val="24"/>
        </w:rPr>
      </w:pPr>
    </w:p>
    <w:p w14:paraId="2A820C8D" w14:textId="23227F0E" w:rsidR="00DC3C20" w:rsidRPr="00880C47" w:rsidRDefault="00DC3C20" w:rsidP="00880C47">
      <w:pPr>
        <w:pStyle w:val="ListParagraph"/>
        <w:numPr>
          <w:ilvl w:val="0"/>
          <w:numId w:val="11"/>
        </w:numPr>
        <w:spacing w:after="0"/>
        <w:jc w:val="both"/>
        <w:rPr>
          <w:sz w:val="24"/>
          <w:szCs w:val="24"/>
        </w:rPr>
      </w:pPr>
      <w:r w:rsidRPr="00880C47">
        <w:rPr>
          <w:sz w:val="24"/>
          <w:szCs w:val="24"/>
        </w:rPr>
        <w:t xml:space="preserve">Detailed statement with supporting data and information as to how the pro rata allocation </w:t>
      </w:r>
      <w:r w:rsidR="00FF19A5" w:rsidRPr="00880C47">
        <w:rPr>
          <w:sz w:val="24"/>
          <w:szCs w:val="24"/>
        </w:rPr>
        <w:t>of</w:t>
      </w:r>
      <w:r w:rsidRPr="00880C47">
        <w:rPr>
          <w:sz w:val="24"/>
          <w:szCs w:val="24"/>
        </w:rPr>
        <w:t xml:space="preserve"> water under the </w:t>
      </w:r>
      <w:r w:rsidR="00FF19A5" w:rsidRPr="00880C47">
        <w:rPr>
          <w:sz w:val="24"/>
          <w:szCs w:val="24"/>
        </w:rPr>
        <w:t>policies</w:t>
      </w:r>
      <w:r w:rsidRPr="00880C47">
        <w:rPr>
          <w:sz w:val="24"/>
          <w:szCs w:val="24"/>
        </w:rPr>
        <w:t xml:space="preserve"> and procedures established in the Plan adversely affects the petitioner or what damage or harm will occur to the petitioner or others if petitioner complies with this </w:t>
      </w:r>
      <w:r w:rsidR="00FF19A5" w:rsidRPr="00880C47">
        <w:rPr>
          <w:sz w:val="24"/>
          <w:szCs w:val="24"/>
        </w:rPr>
        <w:t>Ordinance</w:t>
      </w:r>
      <w:r w:rsidRPr="00880C47">
        <w:rPr>
          <w:sz w:val="24"/>
          <w:szCs w:val="24"/>
        </w:rPr>
        <w:t>.</w:t>
      </w:r>
    </w:p>
    <w:p w14:paraId="490B6379" w14:textId="77777777" w:rsidR="00DC3C20" w:rsidRPr="00880C47" w:rsidRDefault="00DC3C20" w:rsidP="00880C47">
      <w:pPr>
        <w:pStyle w:val="ListParagraph"/>
        <w:jc w:val="both"/>
        <w:rPr>
          <w:sz w:val="24"/>
          <w:szCs w:val="24"/>
        </w:rPr>
      </w:pPr>
    </w:p>
    <w:p w14:paraId="5C447362" w14:textId="70C5B76E" w:rsidR="00DC3C20" w:rsidRPr="00880C47" w:rsidRDefault="00DC3C20" w:rsidP="00880C47">
      <w:pPr>
        <w:pStyle w:val="ListParagraph"/>
        <w:numPr>
          <w:ilvl w:val="0"/>
          <w:numId w:val="11"/>
        </w:numPr>
        <w:spacing w:after="0"/>
        <w:jc w:val="both"/>
        <w:rPr>
          <w:sz w:val="24"/>
          <w:szCs w:val="24"/>
        </w:rPr>
      </w:pPr>
      <w:r w:rsidRPr="00880C47">
        <w:rPr>
          <w:sz w:val="24"/>
          <w:szCs w:val="24"/>
        </w:rPr>
        <w:t xml:space="preserve">Description of the </w:t>
      </w:r>
      <w:r w:rsidR="00FF19A5" w:rsidRPr="00880C47">
        <w:rPr>
          <w:sz w:val="24"/>
          <w:szCs w:val="24"/>
        </w:rPr>
        <w:t>relief</w:t>
      </w:r>
      <w:r w:rsidRPr="00880C47">
        <w:rPr>
          <w:sz w:val="24"/>
          <w:szCs w:val="24"/>
        </w:rPr>
        <w:t xml:space="preserve"> requested.</w:t>
      </w:r>
    </w:p>
    <w:p w14:paraId="0A83C7C7" w14:textId="77777777" w:rsidR="00DC3C20" w:rsidRPr="00880C47" w:rsidRDefault="00DC3C20" w:rsidP="00880C47">
      <w:pPr>
        <w:pStyle w:val="ListParagraph"/>
        <w:jc w:val="both"/>
        <w:rPr>
          <w:sz w:val="24"/>
          <w:szCs w:val="24"/>
        </w:rPr>
      </w:pPr>
    </w:p>
    <w:p w14:paraId="258C180F" w14:textId="60049F6A" w:rsidR="00DC3C20" w:rsidRPr="00880C47" w:rsidRDefault="00DC3C20" w:rsidP="00880C47">
      <w:pPr>
        <w:pStyle w:val="ListParagraph"/>
        <w:numPr>
          <w:ilvl w:val="0"/>
          <w:numId w:val="11"/>
        </w:numPr>
        <w:spacing w:after="0"/>
        <w:jc w:val="both"/>
        <w:rPr>
          <w:sz w:val="24"/>
          <w:szCs w:val="24"/>
        </w:rPr>
      </w:pPr>
      <w:r w:rsidRPr="00880C47">
        <w:rPr>
          <w:sz w:val="24"/>
          <w:szCs w:val="24"/>
        </w:rPr>
        <w:t xml:space="preserve">Period of time for </w:t>
      </w:r>
      <w:r w:rsidR="00FF19A5" w:rsidRPr="00880C47">
        <w:rPr>
          <w:sz w:val="24"/>
          <w:szCs w:val="24"/>
        </w:rPr>
        <w:t>which</w:t>
      </w:r>
      <w:r w:rsidRPr="00880C47">
        <w:rPr>
          <w:sz w:val="24"/>
          <w:szCs w:val="24"/>
        </w:rPr>
        <w:t xml:space="preserve"> the variance is sought.</w:t>
      </w:r>
    </w:p>
    <w:p w14:paraId="33E75811" w14:textId="77777777" w:rsidR="00DC3C20" w:rsidRPr="00880C47" w:rsidRDefault="00DC3C20" w:rsidP="00880C47">
      <w:pPr>
        <w:pStyle w:val="ListParagraph"/>
        <w:jc w:val="both"/>
        <w:rPr>
          <w:sz w:val="24"/>
          <w:szCs w:val="24"/>
        </w:rPr>
      </w:pPr>
    </w:p>
    <w:p w14:paraId="408B1D14" w14:textId="504C63B7" w:rsidR="00DC3C20" w:rsidRPr="00880C47" w:rsidRDefault="00DC3C20" w:rsidP="00880C47">
      <w:pPr>
        <w:pStyle w:val="ListParagraph"/>
        <w:numPr>
          <w:ilvl w:val="0"/>
          <w:numId w:val="11"/>
        </w:numPr>
        <w:spacing w:after="0"/>
        <w:jc w:val="both"/>
        <w:rPr>
          <w:sz w:val="24"/>
          <w:szCs w:val="24"/>
        </w:rPr>
      </w:pPr>
      <w:r w:rsidRPr="00880C47">
        <w:rPr>
          <w:sz w:val="24"/>
          <w:szCs w:val="24"/>
        </w:rPr>
        <w:t>Alternative measures the petitioner is takin or proposes to take to meet the intent of this Plan and compliance date.</w:t>
      </w:r>
    </w:p>
    <w:p w14:paraId="43AD67C0" w14:textId="77777777" w:rsidR="00DC3C20" w:rsidRPr="00880C47" w:rsidRDefault="00DC3C20" w:rsidP="00880C47">
      <w:pPr>
        <w:pStyle w:val="ListParagraph"/>
        <w:jc w:val="both"/>
        <w:rPr>
          <w:sz w:val="24"/>
          <w:szCs w:val="24"/>
        </w:rPr>
      </w:pPr>
    </w:p>
    <w:p w14:paraId="1D9A4DF5" w14:textId="3F0E0EC7" w:rsidR="00DC3C20" w:rsidRPr="00880C47" w:rsidRDefault="00DC3C20" w:rsidP="00880C47">
      <w:pPr>
        <w:pStyle w:val="ListParagraph"/>
        <w:numPr>
          <w:ilvl w:val="0"/>
          <w:numId w:val="11"/>
        </w:numPr>
        <w:spacing w:after="0"/>
        <w:jc w:val="both"/>
        <w:rPr>
          <w:sz w:val="24"/>
          <w:szCs w:val="24"/>
        </w:rPr>
      </w:pPr>
      <w:r w:rsidRPr="00880C47">
        <w:rPr>
          <w:sz w:val="24"/>
          <w:szCs w:val="24"/>
        </w:rPr>
        <w:t>Other pertinent information.</w:t>
      </w:r>
    </w:p>
    <w:p w14:paraId="205A47FA" w14:textId="77777777" w:rsidR="00DC3C20" w:rsidRPr="00880C47" w:rsidRDefault="00DC3C20" w:rsidP="00880C47">
      <w:pPr>
        <w:pStyle w:val="ListParagraph"/>
        <w:jc w:val="both"/>
        <w:rPr>
          <w:sz w:val="24"/>
          <w:szCs w:val="24"/>
        </w:rPr>
      </w:pPr>
    </w:p>
    <w:p w14:paraId="1959AD4E" w14:textId="3ECE4E25" w:rsidR="00DC3C20" w:rsidRPr="00880C47" w:rsidRDefault="00DC3C20" w:rsidP="00880C47">
      <w:pPr>
        <w:spacing w:after="0"/>
        <w:jc w:val="both"/>
        <w:rPr>
          <w:sz w:val="24"/>
          <w:szCs w:val="24"/>
        </w:rPr>
      </w:pPr>
      <w:r w:rsidRPr="00880C47">
        <w:rPr>
          <w:sz w:val="24"/>
          <w:szCs w:val="24"/>
        </w:rPr>
        <w:t xml:space="preserve">Variances granted by the board of Directors for </w:t>
      </w:r>
      <w:r w:rsidR="00FF19A5" w:rsidRPr="00880C47">
        <w:rPr>
          <w:sz w:val="24"/>
          <w:szCs w:val="24"/>
        </w:rPr>
        <w:t>Brandon</w:t>
      </w:r>
      <w:r w:rsidRPr="00880C47">
        <w:rPr>
          <w:sz w:val="24"/>
          <w:szCs w:val="24"/>
        </w:rPr>
        <w:t xml:space="preserve">-Irene Water Supply Corporation shall be subject to the following conditions, unless </w:t>
      </w:r>
      <w:r w:rsidR="00FF19A5" w:rsidRPr="00880C47">
        <w:rPr>
          <w:sz w:val="24"/>
          <w:szCs w:val="24"/>
        </w:rPr>
        <w:t>waived</w:t>
      </w:r>
      <w:r w:rsidRPr="00880C47">
        <w:rPr>
          <w:sz w:val="24"/>
          <w:szCs w:val="24"/>
        </w:rPr>
        <w:t xml:space="preserve"> or modified by the Board of Directors or its designee.</w:t>
      </w:r>
    </w:p>
    <w:p w14:paraId="299A2941" w14:textId="1A2D6574" w:rsidR="00DC3C20" w:rsidRPr="00880C47" w:rsidRDefault="00DC3C20" w:rsidP="00880C47">
      <w:pPr>
        <w:spacing w:after="0"/>
        <w:jc w:val="both"/>
        <w:rPr>
          <w:sz w:val="24"/>
          <w:szCs w:val="24"/>
        </w:rPr>
      </w:pPr>
    </w:p>
    <w:p w14:paraId="5A99C784" w14:textId="1D294D33" w:rsidR="00DC3C20" w:rsidRPr="00880C47" w:rsidRDefault="00DC3C20" w:rsidP="00880C47">
      <w:pPr>
        <w:pStyle w:val="ListParagraph"/>
        <w:numPr>
          <w:ilvl w:val="0"/>
          <w:numId w:val="12"/>
        </w:numPr>
        <w:spacing w:after="0"/>
        <w:jc w:val="both"/>
        <w:rPr>
          <w:sz w:val="24"/>
          <w:szCs w:val="24"/>
        </w:rPr>
      </w:pPr>
      <w:r w:rsidRPr="00880C47">
        <w:rPr>
          <w:sz w:val="24"/>
          <w:szCs w:val="24"/>
        </w:rPr>
        <w:t>Variances granted shall include a timetable for compliance.</w:t>
      </w:r>
    </w:p>
    <w:p w14:paraId="54835FC4" w14:textId="11DB937D" w:rsidR="00DC3C20" w:rsidRPr="00880C47" w:rsidRDefault="00DC3C20" w:rsidP="00880C47">
      <w:pPr>
        <w:spacing w:after="0"/>
        <w:jc w:val="both"/>
        <w:rPr>
          <w:sz w:val="24"/>
          <w:szCs w:val="24"/>
        </w:rPr>
      </w:pPr>
    </w:p>
    <w:p w14:paraId="2FB5DCB5" w14:textId="74389CB0" w:rsidR="00DC3C20" w:rsidRPr="00880C47" w:rsidRDefault="00DC3C20" w:rsidP="00880C47">
      <w:pPr>
        <w:pStyle w:val="ListParagraph"/>
        <w:numPr>
          <w:ilvl w:val="0"/>
          <w:numId w:val="12"/>
        </w:numPr>
        <w:spacing w:after="0"/>
        <w:jc w:val="both"/>
        <w:rPr>
          <w:sz w:val="24"/>
          <w:szCs w:val="24"/>
        </w:rPr>
      </w:pPr>
      <w:r w:rsidRPr="00880C47">
        <w:rPr>
          <w:sz w:val="24"/>
          <w:szCs w:val="24"/>
        </w:rPr>
        <w:t>Variances granted shall expire when the Plan is no longer in effect, unless the petitioner has failed to meet specified requirements.</w:t>
      </w:r>
    </w:p>
    <w:p w14:paraId="3EC0441A" w14:textId="77777777" w:rsidR="00DC3C20" w:rsidRPr="00880C47" w:rsidRDefault="00DC3C20" w:rsidP="00880C47">
      <w:pPr>
        <w:pStyle w:val="ListParagraph"/>
        <w:jc w:val="both"/>
        <w:rPr>
          <w:sz w:val="24"/>
          <w:szCs w:val="24"/>
        </w:rPr>
      </w:pPr>
    </w:p>
    <w:p w14:paraId="3AE0022D" w14:textId="5CE98FC5" w:rsidR="00DC3C20" w:rsidRPr="00880C47" w:rsidRDefault="00DC3C20" w:rsidP="00880C47">
      <w:pPr>
        <w:spacing w:after="0"/>
        <w:jc w:val="both"/>
        <w:rPr>
          <w:sz w:val="24"/>
          <w:szCs w:val="24"/>
        </w:rPr>
      </w:pPr>
      <w:r w:rsidRPr="00880C47">
        <w:rPr>
          <w:sz w:val="24"/>
          <w:szCs w:val="24"/>
        </w:rPr>
        <w:t>No variance shall be retroactive otherwise justify any violation of this Plan occurring prior to the issuance of the variance.</w:t>
      </w:r>
    </w:p>
    <w:p w14:paraId="073D588E" w14:textId="3CEAC842" w:rsidR="00512A68" w:rsidRPr="00880C47" w:rsidRDefault="00512A68" w:rsidP="00DC3C20">
      <w:pPr>
        <w:spacing w:after="0"/>
        <w:rPr>
          <w:sz w:val="24"/>
          <w:szCs w:val="24"/>
        </w:rPr>
      </w:pPr>
    </w:p>
    <w:p w14:paraId="161169DD" w14:textId="5A40E84D" w:rsidR="00512A68" w:rsidRPr="00880C47" w:rsidRDefault="00512A68" w:rsidP="00FF19A5">
      <w:pPr>
        <w:spacing w:after="0"/>
        <w:jc w:val="center"/>
        <w:rPr>
          <w:b/>
          <w:sz w:val="24"/>
          <w:szCs w:val="24"/>
        </w:rPr>
      </w:pPr>
      <w:r w:rsidRPr="00880C47">
        <w:rPr>
          <w:b/>
          <w:sz w:val="24"/>
          <w:szCs w:val="24"/>
        </w:rPr>
        <w:t>SECTION XII</w:t>
      </w:r>
    </w:p>
    <w:p w14:paraId="071CAF30" w14:textId="63A392EA" w:rsidR="00512A68" w:rsidRPr="00880C47" w:rsidRDefault="00512A68" w:rsidP="00FF19A5">
      <w:pPr>
        <w:spacing w:after="0"/>
        <w:jc w:val="center"/>
        <w:rPr>
          <w:b/>
          <w:sz w:val="24"/>
          <w:szCs w:val="24"/>
        </w:rPr>
      </w:pPr>
      <w:r w:rsidRPr="00880C47">
        <w:rPr>
          <w:b/>
          <w:sz w:val="24"/>
          <w:szCs w:val="24"/>
        </w:rPr>
        <w:t>Severability</w:t>
      </w:r>
    </w:p>
    <w:p w14:paraId="1547F586" w14:textId="04A2D958" w:rsidR="00512A68" w:rsidRPr="00880C47" w:rsidRDefault="00512A68" w:rsidP="00880C47">
      <w:pPr>
        <w:spacing w:after="0"/>
        <w:jc w:val="both"/>
        <w:rPr>
          <w:sz w:val="24"/>
          <w:szCs w:val="24"/>
        </w:rPr>
      </w:pPr>
    </w:p>
    <w:p w14:paraId="7678B944" w14:textId="00EFB13E" w:rsidR="00512A68" w:rsidRPr="00880C47" w:rsidRDefault="00512A68" w:rsidP="00880C47">
      <w:pPr>
        <w:spacing w:after="0"/>
        <w:jc w:val="both"/>
        <w:rPr>
          <w:sz w:val="24"/>
          <w:szCs w:val="24"/>
        </w:rPr>
      </w:pPr>
      <w:r w:rsidRPr="00880C47">
        <w:rPr>
          <w:sz w:val="24"/>
          <w:szCs w:val="24"/>
        </w:rPr>
        <w:t xml:space="preserve">It </w:t>
      </w:r>
      <w:r w:rsidR="00FF19A5" w:rsidRPr="00880C47">
        <w:rPr>
          <w:sz w:val="24"/>
          <w:szCs w:val="24"/>
        </w:rPr>
        <w:t>is</w:t>
      </w:r>
      <w:r w:rsidRPr="00880C47">
        <w:rPr>
          <w:sz w:val="24"/>
          <w:szCs w:val="24"/>
        </w:rPr>
        <w:t xml:space="preserve"> hereby declared to be the intention of the Board of </w:t>
      </w:r>
      <w:r w:rsidR="00FF19A5" w:rsidRPr="00880C47">
        <w:rPr>
          <w:sz w:val="24"/>
          <w:szCs w:val="24"/>
        </w:rPr>
        <w:t>Directors</w:t>
      </w:r>
      <w:r w:rsidRPr="00880C47">
        <w:rPr>
          <w:sz w:val="24"/>
          <w:szCs w:val="24"/>
        </w:rPr>
        <w:t xml:space="preserve"> for Brandon-Irene Water Supply Corporation that the sections, paragraphs, sentences, clauses, and phrases of this Plan are severable and, if any phrase, clause, sentence, paragraphs, and sections of this Plan, since the same would not have been enacted by the Board of Directors for Brandon-Irene Water Supply Corporation without the incorporation into this Plan of any such unconstitutional phrase, clause, sentence, paragraph, or section. </w:t>
      </w:r>
    </w:p>
    <w:p w14:paraId="178AC610" w14:textId="41DD15E6" w:rsidR="00DC3C20" w:rsidRPr="00880C47" w:rsidRDefault="00DC3C20" w:rsidP="00DC3C20">
      <w:pPr>
        <w:spacing w:after="0"/>
        <w:rPr>
          <w:sz w:val="24"/>
          <w:szCs w:val="24"/>
        </w:rPr>
      </w:pPr>
    </w:p>
    <w:p w14:paraId="599DFA56" w14:textId="77777777" w:rsidR="00DC3C20" w:rsidRPr="00880C47" w:rsidRDefault="00DC3C20" w:rsidP="00DC3C20">
      <w:pPr>
        <w:spacing w:after="0"/>
        <w:rPr>
          <w:sz w:val="24"/>
          <w:szCs w:val="24"/>
        </w:rPr>
      </w:pPr>
    </w:p>
    <w:p w14:paraId="59F98869" w14:textId="54F2FDE8" w:rsidR="00A024B8" w:rsidRPr="00880C47" w:rsidRDefault="00A024B8" w:rsidP="00A024B8">
      <w:pPr>
        <w:spacing w:after="0"/>
        <w:ind w:firstLine="720"/>
        <w:rPr>
          <w:sz w:val="24"/>
          <w:szCs w:val="24"/>
        </w:rPr>
      </w:pPr>
    </w:p>
    <w:p w14:paraId="09039E5A" w14:textId="77777777" w:rsidR="00A024B8" w:rsidRPr="00880C47" w:rsidRDefault="00A024B8" w:rsidP="00A024B8">
      <w:pPr>
        <w:spacing w:after="0"/>
        <w:ind w:firstLine="720"/>
        <w:rPr>
          <w:sz w:val="24"/>
          <w:szCs w:val="24"/>
        </w:rPr>
      </w:pPr>
    </w:p>
    <w:p w14:paraId="715F6103" w14:textId="77777777" w:rsidR="00D70E2A" w:rsidRPr="00880C47" w:rsidRDefault="00D70E2A" w:rsidP="00D70E2A">
      <w:pPr>
        <w:spacing w:after="0"/>
        <w:rPr>
          <w:sz w:val="24"/>
          <w:szCs w:val="24"/>
        </w:rPr>
      </w:pPr>
    </w:p>
    <w:sectPr w:rsidR="00D70E2A" w:rsidRPr="00880C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B869" w14:textId="77777777" w:rsidR="00897B1D" w:rsidRDefault="00897B1D" w:rsidP="00600D86">
      <w:pPr>
        <w:spacing w:after="0" w:line="240" w:lineRule="auto"/>
      </w:pPr>
      <w:r>
        <w:separator/>
      </w:r>
    </w:p>
  </w:endnote>
  <w:endnote w:type="continuationSeparator" w:id="0">
    <w:p w14:paraId="1D667D14" w14:textId="77777777" w:rsidR="00897B1D" w:rsidRDefault="00897B1D" w:rsidP="0060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76650"/>
      <w:docPartObj>
        <w:docPartGallery w:val="Page Numbers (Bottom of Page)"/>
        <w:docPartUnique/>
      </w:docPartObj>
    </w:sdtPr>
    <w:sdtEndPr>
      <w:rPr>
        <w:noProof/>
      </w:rPr>
    </w:sdtEndPr>
    <w:sdtContent>
      <w:p w14:paraId="5331E065" w14:textId="5FF7A22E" w:rsidR="00600D86" w:rsidRDefault="00600D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1D85D" w14:textId="77777777" w:rsidR="00600D86" w:rsidRDefault="0060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F79D" w14:textId="77777777" w:rsidR="00897B1D" w:rsidRDefault="00897B1D" w:rsidP="00600D86">
      <w:pPr>
        <w:spacing w:after="0" w:line="240" w:lineRule="auto"/>
      </w:pPr>
      <w:r>
        <w:separator/>
      </w:r>
    </w:p>
  </w:footnote>
  <w:footnote w:type="continuationSeparator" w:id="0">
    <w:p w14:paraId="478966ED" w14:textId="77777777" w:rsidR="00897B1D" w:rsidRDefault="00897B1D" w:rsidP="00600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66"/>
    <w:multiLevelType w:val="hybridMultilevel"/>
    <w:tmpl w:val="91E47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44A0"/>
    <w:multiLevelType w:val="hybridMultilevel"/>
    <w:tmpl w:val="8402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61090"/>
    <w:multiLevelType w:val="hybridMultilevel"/>
    <w:tmpl w:val="B0867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35346"/>
    <w:multiLevelType w:val="hybridMultilevel"/>
    <w:tmpl w:val="127A4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05120"/>
    <w:multiLevelType w:val="hybridMultilevel"/>
    <w:tmpl w:val="1F042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D226A"/>
    <w:multiLevelType w:val="hybridMultilevel"/>
    <w:tmpl w:val="6F54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653BC"/>
    <w:multiLevelType w:val="hybridMultilevel"/>
    <w:tmpl w:val="9F4A8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C493D"/>
    <w:multiLevelType w:val="hybridMultilevel"/>
    <w:tmpl w:val="7EF4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C2711"/>
    <w:multiLevelType w:val="hybridMultilevel"/>
    <w:tmpl w:val="8DBAA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320D7"/>
    <w:multiLevelType w:val="hybridMultilevel"/>
    <w:tmpl w:val="E6226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D7FF2"/>
    <w:multiLevelType w:val="hybridMultilevel"/>
    <w:tmpl w:val="40F42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F20D9"/>
    <w:multiLevelType w:val="hybridMultilevel"/>
    <w:tmpl w:val="005AE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7"/>
  </w:num>
  <w:num w:numId="5">
    <w:abstractNumId w:val="0"/>
  </w:num>
  <w:num w:numId="6">
    <w:abstractNumId w:val="11"/>
  </w:num>
  <w:num w:numId="7">
    <w:abstractNumId w:val="8"/>
  </w:num>
  <w:num w:numId="8">
    <w:abstractNumId w:val="1"/>
  </w:num>
  <w:num w:numId="9">
    <w:abstractNumId w:val="5"/>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4E"/>
    <w:rsid w:val="000F74EB"/>
    <w:rsid w:val="001A7A69"/>
    <w:rsid w:val="004741AE"/>
    <w:rsid w:val="004E4B81"/>
    <w:rsid w:val="00512A68"/>
    <w:rsid w:val="00600D86"/>
    <w:rsid w:val="00667537"/>
    <w:rsid w:val="0074347A"/>
    <w:rsid w:val="00790C86"/>
    <w:rsid w:val="007E6D63"/>
    <w:rsid w:val="00880C47"/>
    <w:rsid w:val="00897B1D"/>
    <w:rsid w:val="008B7DEB"/>
    <w:rsid w:val="00A024B8"/>
    <w:rsid w:val="00BC1793"/>
    <w:rsid w:val="00BF4D74"/>
    <w:rsid w:val="00CB304E"/>
    <w:rsid w:val="00D70E2A"/>
    <w:rsid w:val="00DC3C20"/>
    <w:rsid w:val="00E93A35"/>
    <w:rsid w:val="00FA2ADA"/>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9A86"/>
  <w15:chartTrackingRefBased/>
  <w15:docId w15:val="{9DDEB652-9881-4B5F-ADE4-BF004994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2A"/>
    <w:pPr>
      <w:ind w:left="720"/>
      <w:contextualSpacing/>
    </w:pPr>
  </w:style>
  <w:style w:type="paragraph" w:styleId="Header">
    <w:name w:val="header"/>
    <w:basedOn w:val="Normal"/>
    <w:link w:val="HeaderChar"/>
    <w:uiPriority w:val="99"/>
    <w:unhideWhenUsed/>
    <w:rsid w:val="00600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86"/>
  </w:style>
  <w:style w:type="paragraph" w:styleId="Footer">
    <w:name w:val="footer"/>
    <w:basedOn w:val="Normal"/>
    <w:link w:val="FooterChar"/>
    <w:uiPriority w:val="99"/>
    <w:unhideWhenUsed/>
    <w:rsid w:val="00600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BIWSC Texas</dc:creator>
  <cp:keywords/>
  <dc:description/>
  <cp:lastModifiedBy>BIWSC Texas</cp:lastModifiedBy>
  <cp:revision>7</cp:revision>
  <dcterms:created xsi:type="dcterms:W3CDTF">2018-08-02T16:43:00Z</dcterms:created>
  <dcterms:modified xsi:type="dcterms:W3CDTF">2019-01-17T18:14:00Z</dcterms:modified>
</cp:coreProperties>
</file>